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A5C" w:rsidRPr="00740C68" w:rsidRDefault="00740C68" w:rsidP="008D3A5C">
      <w:pPr>
        <w:pStyle w:val="af"/>
        <w:widowControl w:val="0"/>
        <w:rPr>
          <w:b/>
          <w:sz w:val="36"/>
          <w:szCs w:val="36"/>
        </w:rPr>
      </w:pPr>
      <w:r w:rsidRPr="00740C68">
        <w:rPr>
          <w:b/>
          <w:sz w:val="36"/>
          <w:szCs w:val="36"/>
        </w:rPr>
        <w:t>АДМИНИСТРАЦИЯ</w:t>
      </w:r>
    </w:p>
    <w:p w:rsidR="008D3A5C" w:rsidRPr="00740C68" w:rsidRDefault="00740C68" w:rsidP="008D3A5C">
      <w:pPr>
        <w:pStyle w:val="af"/>
        <w:widowControl w:val="0"/>
        <w:rPr>
          <w:b/>
          <w:sz w:val="36"/>
          <w:szCs w:val="36"/>
        </w:rPr>
      </w:pPr>
      <w:r w:rsidRPr="00740C68">
        <w:rPr>
          <w:b/>
          <w:sz w:val="36"/>
          <w:szCs w:val="36"/>
        </w:rPr>
        <w:t>КРАСНОВСКОГО СЕЛЬСКОГО ПОСЕЛЕНИЯ</w:t>
      </w:r>
    </w:p>
    <w:p w:rsidR="008D3A5C" w:rsidRPr="00740C68" w:rsidRDefault="008D3A5C" w:rsidP="008D3A5C">
      <w:pPr>
        <w:pStyle w:val="af"/>
        <w:widowControl w:val="0"/>
        <w:rPr>
          <w:b/>
          <w:bCs/>
          <w:sz w:val="36"/>
          <w:szCs w:val="36"/>
        </w:rPr>
      </w:pPr>
      <w:r w:rsidRPr="00740C68">
        <w:rPr>
          <w:b/>
          <w:sz w:val="36"/>
          <w:szCs w:val="36"/>
        </w:rPr>
        <w:t>ТАРАСОВСКОГО РАЙОНА</w:t>
      </w:r>
      <w:r w:rsidR="00740C68" w:rsidRPr="00740C68">
        <w:rPr>
          <w:b/>
          <w:sz w:val="36"/>
          <w:szCs w:val="36"/>
        </w:rPr>
        <w:t xml:space="preserve"> РОСТОВСКОЙ ОБЛАСТИ</w:t>
      </w:r>
    </w:p>
    <w:p w:rsidR="008D3A5C" w:rsidRPr="00221D91" w:rsidRDefault="008D3A5C" w:rsidP="008D3A5C">
      <w:pPr>
        <w:jc w:val="center"/>
        <w:rPr>
          <w:b/>
          <w:bCs/>
          <w:sz w:val="28"/>
          <w:szCs w:val="28"/>
        </w:rPr>
      </w:pPr>
    </w:p>
    <w:p w:rsidR="008D3A5C" w:rsidRPr="00740C68" w:rsidRDefault="0011469E" w:rsidP="008D3A5C">
      <w:pPr>
        <w:pStyle w:val="1"/>
        <w:widowControl w:val="0"/>
        <w:suppressAutoHyphens/>
        <w:spacing w:before="0" w:after="0"/>
        <w:ind w:left="432"/>
        <w:jc w:val="center"/>
        <w:rPr>
          <w:rFonts w:ascii="Times New Roman" w:hAnsi="Times New Roman"/>
        </w:rPr>
      </w:pPr>
      <w:r w:rsidRPr="00740C68">
        <w:rPr>
          <w:rFonts w:ascii="Times New Roman" w:hAnsi="Times New Roman"/>
        </w:rPr>
        <w:t>ПОСТАНОВЛЕНИЕ</w:t>
      </w:r>
    </w:p>
    <w:p w:rsidR="008D3A5C" w:rsidRDefault="008D3A5C" w:rsidP="008D3A5C">
      <w:pPr>
        <w:jc w:val="center"/>
        <w:rPr>
          <w:b/>
          <w:bCs/>
          <w:spacing w:val="38"/>
          <w:sz w:val="26"/>
          <w:szCs w:val="26"/>
        </w:rPr>
      </w:pPr>
    </w:p>
    <w:p w:rsidR="008D3A5C" w:rsidRPr="00221D91" w:rsidRDefault="005E36DC" w:rsidP="00740C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2805">
        <w:rPr>
          <w:sz w:val="28"/>
          <w:szCs w:val="28"/>
        </w:rPr>
        <w:t>0</w:t>
      </w:r>
      <w:r w:rsidR="00321FBF">
        <w:rPr>
          <w:sz w:val="28"/>
          <w:szCs w:val="28"/>
        </w:rPr>
        <w:t>3</w:t>
      </w:r>
      <w:r w:rsidR="00092AB0">
        <w:rPr>
          <w:sz w:val="28"/>
          <w:szCs w:val="28"/>
        </w:rPr>
        <w:t>.0</w:t>
      </w:r>
      <w:r w:rsidR="00402805">
        <w:rPr>
          <w:sz w:val="28"/>
          <w:szCs w:val="28"/>
        </w:rPr>
        <w:t>2</w:t>
      </w:r>
      <w:r w:rsidR="00092AB0">
        <w:rPr>
          <w:sz w:val="28"/>
          <w:szCs w:val="28"/>
        </w:rPr>
        <w:t>.202</w:t>
      </w:r>
      <w:r w:rsidR="00402805">
        <w:rPr>
          <w:sz w:val="28"/>
          <w:szCs w:val="28"/>
        </w:rPr>
        <w:t>3</w:t>
      </w:r>
      <w:r w:rsidR="00901FBF">
        <w:rPr>
          <w:sz w:val="28"/>
          <w:szCs w:val="28"/>
        </w:rPr>
        <w:t xml:space="preserve"> г.</w:t>
      </w:r>
      <w:r w:rsidR="00740C68">
        <w:rPr>
          <w:sz w:val="28"/>
          <w:szCs w:val="28"/>
        </w:rPr>
        <w:t xml:space="preserve">                 </w:t>
      </w:r>
      <w:r w:rsidR="00092AB0">
        <w:rPr>
          <w:sz w:val="28"/>
          <w:szCs w:val="28"/>
        </w:rPr>
        <w:t xml:space="preserve"> </w:t>
      </w:r>
      <w:r w:rsidR="00740C68">
        <w:rPr>
          <w:sz w:val="28"/>
          <w:szCs w:val="28"/>
        </w:rPr>
        <w:t xml:space="preserve">                               </w:t>
      </w:r>
      <w:r w:rsidR="002074A4">
        <w:rPr>
          <w:sz w:val="28"/>
          <w:szCs w:val="28"/>
        </w:rPr>
        <w:t>№</w:t>
      </w:r>
      <w:r w:rsidR="002074A4" w:rsidRPr="00221D91">
        <w:rPr>
          <w:sz w:val="28"/>
          <w:szCs w:val="28"/>
        </w:rPr>
        <w:t xml:space="preserve"> </w:t>
      </w:r>
      <w:r w:rsidR="002074A4">
        <w:rPr>
          <w:sz w:val="28"/>
          <w:szCs w:val="28"/>
        </w:rPr>
        <w:t>3</w:t>
      </w:r>
      <w:r w:rsidR="00901FBF">
        <w:rPr>
          <w:sz w:val="28"/>
          <w:szCs w:val="28"/>
        </w:rPr>
        <w:t xml:space="preserve">                            </w:t>
      </w:r>
      <w:r w:rsidR="00740C68">
        <w:rPr>
          <w:sz w:val="28"/>
          <w:szCs w:val="28"/>
        </w:rPr>
        <w:t>х. Верхний Митякин</w:t>
      </w:r>
    </w:p>
    <w:p w:rsidR="00C75DF2" w:rsidRDefault="00C75DF2">
      <w:pPr>
        <w:jc w:val="right"/>
        <w:rPr>
          <w:sz w:val="28"/>
          <w:szCs w:val="28"/>
        </w:rPr>
      </w:pPr>
    </w:p>
    <w:p w:rsidR="004E2874" w:rsidRPr="004E2874" w:rsidRDefault="004E2874" w:rsidP="004E2874">
      <w:pPr>
        <w:tabs>
          <w:tab w:val="left" w:pos="3600"/>
          <w:tab w:val="left" w:pos="4140"/>
          <w:tab w:val="left" w:pos="6096"/>
        </w:tabs>
        <w:ind w:right="-2"/>
        <w:jc w:val="center"/>
        <w:rPr>
          <w:b/>
          <w:sz w:val="28"/>
          <w:szCs w:val="28"/>
        </w:rPr>
      </w:pPr>
      <w:r w:rsidRPr="004E2874">
        <w:rPr>
          <w:b/>
          <w:sz w:val="28"/>
          <w:szCs w:val="28"/>
        </w:rPr>
        <w:t>О комиссии</w:t>
      </w:r>
    </w:p>
    <w:p w:rsidR="004E2874" w:rsidRPr="004E2874" w:rsidRDefault="004E2874" w:rsidP="004E2874">
      <w:pPr>
        <w:tabs>
          <w:tab w:val="left" w:pos="3600"/>
          <w:tab w:val="left" w:pos="4140"/>
          <w:tab w:val="left" w:pos="6096"/>
        </w:tabs>
        <w:ind w:right="-2"/>
        <w:jc w:val="center"/>
        <w:rPr>
          <w:b/>
          <w:sz w:val="28"/>
          <w:szCs w:val="28"/>
        </w:rPr>
      </w:pPr>
      <w:r w:rsidRPr="004E2874">
        <w:rPr>
          <w:b/>
          <w:sz w:val="28"/>
          <w:szCs w:val="28"/>
        </w:rPr>
        <w:t>по предупреждению и ликвидации</w:t>
      </w:r>
    </w:p>
    <w:p w:rsidR="004E2874" w:rsidRPr="004E2874" w:rsidRDefault="004E2874" w:rsidP="004E2874">
      <w:pPr>
        <w:tabs>
          <w:tab w:val="left" w:pos="3600"/>
          <w:tab w:val="left" w:pos="4140"/>
          <w:tab w:val="left" w:pos="6096"/>
        </w:tabs>
        <w:ind w:right="-2"/>
        <w:jc w:val="center"/>
        <w:rPr>
          <w:b/>
          <w:sz w:val="28"/>
          <w:szCs w:val="28"/>
        </w:rPr>
      </w:pPr>
      <w:r w:rsidRPr="004E2874">
        <w:rPr>
          <w:b/>
          <w:sz w:val="28"/>
          <w:szCs w:val="28"/>
        </w:rPr>
        <w:t>чрезвычайных ситуаций и обеспечению</w:t>
      </w:r>
    </w:p>
    <w:p w:rsidR="004E2874" w:rsidRPr="004E2874" w:rsidRDefault="004E2874" w:rsidP="004E2874">
      <w:pPr>
        <w:tabs>
          <w:tab w:val="left" w:pos="3600"/>
          <w:tab w:val="left" w:pos="4140"/>
          <w:tab w:val="left" w:pos="6096"/>
        </w:tabs>
        <w:ind w:right="-2"/>
        <w:jc w:val="center"/>
        <w:rPr>
          <w:b/>
          <w:sz w:val="28"/>
          <w:szCs w:val="28"/>
        </w:rPr>
      </w:pPr>
      <w:r w:rsidRPr="004E2874">
        <w:rPr>
          <w:b/>
          <w:sz w:val="28"/>
          <w:szCs w:val="28"/>
        </w:rPr>
        <w:t xml:space="preserve">пожарной безопасности </w:t>
      </w:r>
      <w:r w:rsidR="00740C68">
        <w:rPr>
          <w:b/>
          <w:sz w:val="28"/>
          <w:szCs w:val="28"/>
        </w:rPr>
        <w:t>Красновского сельского поселения</w:t>
      </w:r>
    </w:p>
    <w:p w:rsidR="00FC5C2A" w:rsidRPr="007768A6" w:rsidRDefault="00FC5C2A" w:rsidP="00B24B1A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740C68" w:rsidRDefault="00860F55" w:rsidP="008D5E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4E24">
        <w:rPr>
          <w:rFonts w:ascii="Times New Roman" w:hAnsi="Times New Roman" w:cs="Times New Roman"/>
          <w:sz w:val="28"/>
          <w:szCs w:val="28"/>
        </w:rPr>
        <w:t xml:space="preserve">В целях координации и совершенствования работы по предупреждению и ликвидации чрезвычайных ситуаций и обеспечению пожарной безопасности на территории </w:t>
      </w:r>
      <w:r w:rsidR="00740C6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CD4E2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8" w:history="1">
        <w:r w:rsidRPr="00CD4E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D4E24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01.12.2011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4E24">
        <w:rPr>
          <w:rFonts w:ascii="Times New Roman" w:hAnsi="Times New Roman" w:cs="Times New Roman"/>
          <w:sz w:val="28"/>
          <w:szCs w:val="28"/>
        </w:rPr>
        <w:t xml:space="preserve"> 186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4E24">
        <w:rPr>
          <w:rFonts w:ascii="Times New Roman" w:hAnsi="Times New Roman" w:cs="Times New Roman"/>
          <w:sz w:val="28"/>
          <w:szCs w:val="28"/>
        </w:rPr>
        <w:t>О комиссии по предупре</w:t>
      </w:r>
      <w:r w:rsidRPr="00CD4E24">
        <w:rPr>
          <w:rFonts w:ascii="Times New Roman" w:hAnsi="Times New Roman" w:cs="Times New Roman"/>
          <w:sz w:val="28"/>
          <w:szCs w:val="28"/>
        </w:rPr>
        <w:t>ж</w:t>
      </w:r>
      <w:r w:rsidRPr="00CD4E24">
        <w:rPr>
          <w:rFonts w:ascii="Times New Roman" w:hAnsi="Times New Roman" w:cs="Times New Roman"/>
          <w:sz w:val="28"/>
          <w:szCs w:val="28"/>
        </w:rPr>
        <w:t>дению и ликвидации чрезвычайных ситуаций и обеспечению пожарной без</w:t>
      </w:r>
      <w:r w:rsidRPr="00CD4E24">
        <w:rPr>
          <w:rFonts w:ascii="Times New Roman" w:hAnsi="Times New Roman" w:cs="Times New Roman"/>
          <w:sz w:val="28"/>
          <w:szCs w:val="28"/>
        </w:rPr>
        <w:t>о</w:t>
      </w:r>
      <w:r w:rsidRPr="00CD4E24">
        <w:rPr>
          <w:rFonts w:ascii="Times New Roman" w:hAnsi="Times New Roman" w:cs="Times New Roman"/>
          <w:sz w:val="28"/>
          <w:szCs w:val="28"/>
        </w:rPr>
        <w:t>пасности Ростовской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4E24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hyperlink r:id="rId9" w:history="1">
        <w:r w:rsidRPr="00CD4E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D4E24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4E24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4E2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</w:t>
      </w:r>
      <w:r w:rsidRPr="00CD4E24">
        <w:rPr>
          <w:rFonts w:ascii="Times New Roman" w:hAnsi="Times New Roman" w:cs="Times New Roman"/>
          <w:sz w:val="28"/>
          <w:szCs w:val="28"/>
        </w:rPr>
        <w:t>а</w:t>
      </w:r>
      <w:r w:rsidRPr="00CD4E24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740C68">
        <w:rPr>
          <w:rFonts w:ascii="Times New Roman" w:hAnsi="Times New Roman" w:cs="Times New Roman"/>
          <w:sz w:val="28"/>
          <w:szCs w:val="28"/>
        </w:rPr>
        <w:t xml:space="preserve"> в связи с кадровыми изменениями</w:t>
      </w:r>
      <w:r w:rsidR="00462BC8">
        <w:rPr>
          <w:rFonts w:ascii="Times New Roman" w:hAnsi="Times New Roman" w:cs="Times New Roman"/>
          <w:sz w:val="28"/>
          <w:szCs w:val="28"/>
        </w:rPr>
        <w:t>,</w:t>
      </w:r>
      <w:r w:rsidRPr="00CD4E24">
        <w:rPr>
          <w:rFonts w:ascii="Times New Roman" w:hAnsi="Times New Roman" w:cs="Times New Roman"/>
          <w:sz w:val="28"/>
          <w:szCs w:val="28"/>
        </w:rPr>
        <w:t xml:space="preserve"> </w:t>
      </w:r>
      <w:r w:rsidR="007B5E6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40C68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7B5E6D">
        <w:rPr>
          <w:rFonts w:ascii="Times New Roman" w:hAnsi="Times New Roman" w:cs="Times New Roman"/>
          <w:sz w:val="28"/>
          <w:szCs w:val="28"/>
        </w:rPr>
        <w:t xml:space="preserve">Тарасовского района </w:t>
      </w:r>
    </w:p>
    <w:p w:rsidR="00462BC8" w:rsidRDefault="00462BC8" w:rsidP="008D5E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F55" w:rsidRDefault="00462BC8" w:rsidP="004E531B">
      <w:pPr>
        <w:pStyle w:val="ConsPlusNormal"/>
        <w:jc w:val="center"/>
        <w:rPr>
          <w:rStyle w:val="af1"/>
          <w:rFonts w:ascii="Times New Roman" w:hAnsi="Times New Roman"/>
          <w:i w:val="0"/>
          <w:sz w:val="28"/>
          <w:szCs w:val="28"/>
        </w:rPr>
      </w:pPr>
      <w:r w:rsidRPr="00462BC8">
        <w:rPr>
          <w:rStyle w:val="af1"/>
          <w:rFonts w:ascii="Times New Roman" w:hAnsi="Times New Roman"/>
          <w:i w:val="0"/>
          <w:sz w:val="28"/>
          <w:szCs w:val="28"/>
        </w:rPr>
        <w:t>ПОСТАНОВЛЯЕТ:</w:t>
      </w:r>
    </w:p>
    <w:p w:rsidR="00462BC8" w:rsidRPr="00462BC8" w:rsidRDefault="00462BC8" w:rsidP="004E531B">
      <w:pPr>
        <w:pStyle w:val="ConsPlusNormal"/>
        <w:jc w:val="center"/>
        <w:rPr>
          <w:rStyle w:val="af1"/>
          <w:rFonts w:ascii="Times New Roman" w:hAnsi="Times New Roman"/>
          <w:i w:val="0"/>
          <w:sz w:val="28"/>
          <w:szCs w:val="28"/>
        </w:rPr>
      </w:pPr>
    </w:p>
    <w:p w:rsidR="00860F55" w:rsidRPr="00D3764A" w:rsidRDefault="00860F55" w:rsidP="00860F5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3764A">
        <w:rPr>
          <w:sz w:val="28"/>
          <w:szCs w:val="28"/>
        </w:rPr>
        <w:t xml:space="preserve">1. Создать комиссию по предупреждению и ликвидации чрезвычайных ситуаций и обеспечению пожарной безопасности </w:t>
      </w:r>
      <w:r w:rsidR="00740C68">
        <w:rPr>
          <w:sz w:val="28"/>
          <w:szCs w:val="28"/>
        </w:rPr>
        <w:t xml:space="preserve">Красновского сельского поселения </w:t>
      </w:r>
      <w:r w:rsidR="008D5E27">
        <w:rPr>
          <w:sz w:val="28"/>
          <w:szCs w:val="28"/>
        </w:rPr>
        <w:t>Тарасовского</w:t>
      </w:r>
      <w:r w:rsidRPr="00D3764A">
        <w:rPr>
          <w:sz w:val="28"/>
          <w:szCs w:val="28"/>
        </w:rPr>
        <w:t xml:space="preserve"> района.</w:t>
      </w:r>
    </w:p>
    <w:p w:rsidR="00860F55" w:rsidRPr="00D3764A" w:rsidRDefault="00860F55" w:rsidP="00860F5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3764A">
        <w:rPr>
          <w:sz w:val="28"/>
          <w:szCs w:val="28"/>
        </w:rPr>
        <w:t>2. Утвердить:</w:t>
      </w:r>
    </w:p>
    <w:p w:rsidR="00860F55" w:rsidRPr="00D3764A" w:rsidRDefault="00860F55" w:rsidP="00860F5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3764A">
        <w:rPr>
          <w:sz w:val="28"/>
          <w:szCs w:val="28"/>
        </w:rPr>
        <w:t>2.1. Положение о комиссии по предупреждению и ликвидации чрезв</w:t>
      </w:r>
      <w:r w:rsidRPr="00D3764A">
        <w:rPr>
          <w:sz w:val="28"/>
          <w:szCs w:val="28"/>
        </w:rPr>
        <w:t>ы</w:t>
      </w:r>
      <w:r w:rsidRPr="00D3764A">
        <w:rPr>
          <w:sz w:val="28"/>
          <w:szCs w:val="28"/>
        </w:rPr>
        <w:t xml:space="preserve">чайных ситуаций и обеспечению пожарной безопасности </w:t>
      </w:r>
      <w:r w:rsidR="00740C68">
        <w:rPr>
          <w:sz w:val="28"/>
          <w:szCs w:val="28"/>
        </w:rPr>
        <w:t xml:space="preserve">Красновского сельского поселения </w:t>
      </w:r>
      <w:r w:rsidR="008D5E27">
        <w:rPr>
          <w:sz w:val="28"/>
          <w:szCs w:val="28"/>
        </w:rPr>
        <w:t>Тарасовского</w:t>
      </w:r>
      <w:r w:rsidRPr="00D3764A">
        <w:rPr>
          <w:sz w:val="28"/>
          <w:szCs w:val="28"/>
        </w:rPr>
        <w:t xml:space="preserve"> района с</w:t>
      </w:r>
      <w:r w:rsidRPr="00D3764A">
        <w:rPr>
          <w:sz w:val="28"/>
          <w:szCs w:val="28"/>
        </w:rPr>
        <w:t>о</w:t>
      </w:r>
      <w:r w:rsidRPr="00D3764A">
        <w:rPr>
          <w:sz w:val="28"/>
          <w:szCs w:val="28"/>
        </w:rPr>
        <w:t xml:space="preserve">гласно приложению </w:t>
      </w:r>
      <w:r w:rsidR="00462BC8">
        <w:rPr>
          <w:sz w:val="28"/>
          <w:szCs w:val="28"/>
        </w:rPr>
        <w:t xml:space="preserve">№ </w:t>
      </w:r>
      <w:r w:rsidRPr="00D3764A">
        <w:rPr>
          <w:sz w:val="28"/>
          <w:szCs w:val="28"/>
        </w:rPr>
        <w:t>1 к настоящему постановлению;</w:t>
      </w:r>
    </w:p>
    <w:p w:rsidR="00860F55" w:rsidRPr="00D3764A" w:rsidRDefault="00860F55" w:rsidP="00860F5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3764A">
        <w:rPr>
          <w:sz w:val="28"/>
          <w:szCs w:val="28"/>
        </w:rPr>
        <w:t xml:space="preserve">2.2. Состав комиссии по предупреждению и ликвидации чрезвычайных ситуаций и обеспечению пожарной безопасности </w:t>
      </w:r>
      <w:r w:rsidR="004E531B">
        <w:rPr>
          <w:sz w:val="28"/>
          <w:szCs w:val="28"/>
        </w:rPr>
        <w:t xml:space="preserve">Красновского сельского поселения </w:t>
      </w:r>
      <w:r w:rsidR="00223F01">
        <w:rPr>
          <w:sz w:val="28"/>
          <w:szCs w:val="28"/>
        </w:rPr>
        <w:t>Тарасовского</w:t>
      </w:r>
      <w:r w:rsidRPr="00D3764A">
        <w:rPr>
          <w:sz w:val="28"/>
          <w:szCs w:val="28"/>
        </w:rPr>
        <w:t xml:space="preserve"> района с</w:t>
      </w:r>
      <w:r w:rsidRPr="00D3764A">
        <w:rPr>
          <w:sz w:val="28"/>
          <w:szCs w:val="28"/>
        </w:rPr>
        <w:t>о</w:t>
      </w:r>
      <w:r w:rsidRPr="00D3764A">
        <w:rPr>
          <w:sz w:val="28"/>
          <w:szCs w:val="28"/>
        </w:rPr>
        <w:t xml:space="preserve">гласно приложению </w:t>
      </w:r>
      <w:r w:rsidR="00462BC8">
        <w:rPr>
          <w:sz w:val="28"/>
          <w:szCs w:val="28"/>
        </w:rPr>
        <w:t xml:space="preserve">№ </w:t>
      </w:r>
      <w:r w:rsidRPr="00D3764A">
        <w:rPr>
          <w:sz w:val="28"/>
          <w:szCs w:val="28"/>
        </w:rPr>
        <w:t>2 к настоящему постановлению.</w:t>
      </w:r>
    </w:p>
    <w:p w:rsidR="00BD2830" w:rsidRPr="004E531B" w:rsidRDefault="004E531B" w:rsidP="00462BC8">
      <w:pPr>
        <w:pStyle w:val="aa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          3. Признать утратившими силу</w:t>
      </w:r>
      <w:r w:rsidR="00462BC8">
        <w:rPr>
          <w:sz w:val="28"/>
          <w:szCs w:val="28"/>
        </w:rPr>
        <w:t xml:space="preserve"> п</w:t>
      </w:r>
      <w:r w:rsidR="00860F55" w:rsidRPr="00D3764A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223F01">
        <w:rPr>
          <w:sz w:val="28"/>
          <w:szCs w:val="28"/>
        </w:rPr>
        <w:t xml:space="preserve">Тарасовского </w:t>
      </w:r>
      <w:r w:rsidR="00860F55" w:rsidRPr="00D3764A">
        <w:rPr>
          <w:sz w:val="28"/>
          <w:szCs w:val="28"/>
        </w:rPr>
        <w:t xml:space="preserve">района от </w:t>
      </w:r>
      <w:r w:rsidR="008701C1">
        <w:rPr>
          <w:sz w:val="28"/>
          <w:szCs w:val="28"/>
        </w:rPr>
        <w:t>23</w:t>
      </w:r>
      <w:r w:rsidR="00860F55">
        <w:rPr>
          <w:sz w:val="28"/>
          <w:szCs w:val="28"/>
        </w:rPr>
        <w:t>.</w:t>
      </w:r>
      <w:r w:rsidR="008701C1">
        <w:rPr>
          <w:sz w:val="28"/>
          <w:szCs w:val="28"/>
        </w:rPr>
        <w:t>03</w:t>
      </w:r>
      <w:r w:rsidR="00860F55">
        <w:rPr>
          <w:sz w:val="28"/>
          <w:szCs w:val="28"/>
        </w:rPr>
        <w:t>.20</w:t>
      </w:r>
      <w:r w:rsidR="008701C1">
        <w:rPr>
          <w:sz w:val="28"/>
          <w:szCs w:val="28"/>
        </w:rPr>
        <w:t>22</w:t>
      </w:r>
      <w:r>
        <w:rPr>
          <w:sz w:val="28"/>
          <w:szCs w:val="28"/>
        </w:rPr>
        <w:t xml:space="preserve">г. </w:t>
      </w:r>
      <w:r w:rsidR="00860F55" w:rsidRPr="00D3764A">
        <w:rPr>
          <w:sz w:val="28"/>
          <w:szCs w:val="28"/>
        </w:rPr>
        <w:t xml:space="preserve"> № </w:t>
      </w:r>
      <w:r w:rsidR="008701C1">
        <w:rPr>
          <w:sz w:val="28"/>
          <w:szCs w:val="28"/>
        </w:rPr>
        <w:t>4</w:t>
      </w:r>
      <w:r w:rsidR="00744E60">
        <w:rPr>
          <w:sz w:val="28"/>
          <w:szCs w:val="28"/>
        </w:rPr>
        <w:t>1</w:t>
      </w:r>
      <w:r w:rsidR="00860F55" w:rsidRPr="00D3764A">
        <w:rPr>
          <w:sz w:val="28"/>
          <w:szCs w:val="28"/>
        </w:rPr>
        <w:t xml:space="preserve"> </w:t>
      </w:r>
      <w:r w:rsidR="00462BC8">
        <w:rPr>
          <w:sz w:val="28"/>
          <w:szCs w:val="24"/>
        </w:rPr>
        <w:t>«О комиссии</w:t>
      </w:r>
      <w:r>
        <w:rPr>
          <w:sz w:val="28"/>
          <w:szCs w:val="24"/>
        </w:rPr>
        <w:t xml:space="preserve"> по предупреждению и ликвидации чрезвычайных ситу</w:t>
      </w:r>
      <w:r w:rsidR="004501E0">
        <w:rPr>
          <w:sz w:val="28"/>
          <w:szCs w:val="24"/>
        </w:rPr>
        <w:t xml:space="preserve">аций и </w:t>
      </w:r>
      <w:r>
        <w:rPr>
          <w:sz w:val="28"/>
          <w:szCs w:val="24"/>
        </w:rPr>
        <w:t>обеспечению пожарной безопасности   К</w:t>
      </w:r>
      <w:r w:rsidR="00462BC8">
        <w:rPr>
          <w:sz w:val="28"/>
          <w:szCs w:val="24"/>
        </w:rPr>
        <w:t>расновского сельского поселения</w:t>
      </w:r>
      <w:r>
        <w:rPr>
          <w:sz w:val="28"/>
          <w:szCs w:val="24"/>
        </w:rPr>
        <w:t>»</w:t>
      </w:r>
      <w:r w:rsidR="00462BC8">
        <w:rPr>
          <w:sz w:val="28"/>
          <w:szCs w:val="24"/>
        </w:rPr>
        <w:t>.</w:t>
      </w:r>
    </w:p>
    <w:p w:rsidR="00860F55" w:rsidRDefault="00860F55" w:rsidP="00860F55">
      <w:pPr>
        <w:tabs>
          <w:tab w:val="left" w:pos="709"/>
          <w:tab w:val="left" w:pos="3600"/>
          <w:tab w:val="left" w:pos="9637"/>
        </w:tabs>
        <w:ind w:right="-2"/>
        <w:jc w:val="both"/>
        <w:rPr>
          <w:rStyle w:val="af1"/>
          <w:i w:val="0"/>
          <w:sz w:val="28"/>
          <w:szCs w:val="28"/>
        </w:rPr>
      </w:pPr>
      <w:r w:rsidRPr="00D86982">
        <w:rPr>
          <w:rStyle w:val="af1"/>
          <w:i w:val="0"/>
          <w:sz w:val="28"/>
          <w:szCs w:val="28"/>
        </w:rPr>
        <w:tab/>
        <w:t xml:space="preserve">4. Настоящее постановление вступает в силу со дня его </w:t>
      </w:r>
      <w:r w:rsidR="00021E05">
        <w:rPr>
          <w:rStyle w:val="af1"/>
          <w:i w:val="0"/>
          <w:sz w:val="28"/>
          <w:szCs w:val="28"/>
        </w:rPr>
        <w:t>подписания</w:t>
      </w:r>
      <w:r w:rsidRPr="00D86982">
        <w:rPr>
          <w:rStyle w:val="af1"/>
          <w:i w:val="0"/>
          <w:sz w:val="28"/>
          <w:szCs w:val="28"/>
        </w:rPr>
        <w:t>.</w:t>
      </w:r>
    </w:p>
    <w:p w:rsidR="004E531B" w:rsidRPr="00D86982" w:rsidRDefault="004E531B" w:rsidP="00860F55">
      <w:pPr>
        <w:tabs>
          <w:tab w:val="left" w:pos="709"/>
          <w:tab w:val="left" w:pos="3600"/>
          <w:tab w:val="left" w:pos="9637"/>
        </w:tabs>
        <w:ind w:right="-2"/>
        <w:jc w:val="both"/>
        <w:rPr>
          <w:sz w:val="28"/>
          <w:szCs w:val="28"/>
        </w:rPr>
      </w:pPr>
      <w:r>
        <w:rPr>
          <w:rStyle w:val="af1"/>
          <w:i w:val="0"/>
          <w:sz w:val="28"/>
          <w:szCs w:val="28"/>
        </w:rPr>
        <w:t xml:space="preserve">          5. Контроль за исполнением настоящего постановления оставляю за собой.</w:t>
      </w:r>
    </w:p>
    <w:p w:rsidR="00860F55" w:rsidRDefault="00860F55" w:rsidP="00860F55">
      <w:pPr>
        <w:tabs>
          <w:tab w:val="left" w:pos="3600"/>
          <w:tab w:val="left" w:pos="4140"/>
          <w:tab w:val="left" w:pos="9637"/>
        </w:tabs>
        <w:ind w:right="-2"/>
        <w:jc w:val="both"/>
        <w:rPr>
          <w:sz w:val="28"/>
          <w:szCs w:val="28"/>
        </w:rPr>
      </w:pPr>
      <w:r w:rsidRPr="00D86982">
        <w:rPr>
          <w:sz w:val="28"/>
          <w:szCs w:val="28"/>
        </w:rPr>
        <w:tab/>
      </w:r>
    </w:p>
    <w:p w:rsidR="00860F55" w:rsidRPr="00D86982" w:rsidRDefault="00860F55" w:rsidP="00860F55">
      <w:pPr>
        <w:tabs>
          <w:tab w:val="left" w:pos="3600"/>
          <w:tab w:val="left" w:pos="4140"/>
          <w:tab w:val="left" w:pos="9637"/>
        </w:tabs>
        <w:ind w:right="-2"/>
        <w:jc w:val="both"/>
        <w:rPr>
          <w:sz w:val="28"/>
          <w:szCs w:val="28"/>
        </w:rPr>
      </w:pPr>
    </w:p>
    <w:p w:rsidR="00A31340" w:rsidRDefault="00A31340" w:rsidP="00860F55">
      <w:pPr>
        <w:tabs>
          <w:tab w:val="left" w:pos="0"/>
        </w:tabs>
        <w:jc w:val="both"/>
        <w:rPr>
          <w:sz w:val="28"/>
          <w:szCs w:val="28"/>
        </w:rPr>
      </w:pPr>
    </w:p>
    <w:p w:rsidR="008D3A5C" w:rsidRDefault="005B4D63" w:rsidP="006F6E2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A3068" w:rsidRPr="00DE00C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A3068" w:rsidRPr="00DE00C4">
        <w:rPr>
          <w:sz w:val="28"/>
          <w:szCs w:val="28"/>
        </w:rPr>
        <w:t xml:space="preserve"> </w:t>
      </w:r>
      <w:r w:rsidR="005E36DC">
        <w:rPr>
          <w:sz w:val="28"/>
          <w:szCs w:val="28"/>
        </w:rPr>
        <w:t>Администрации</w:t>
      </w:r>
    </w:p>
    <w:p w:rsidR="001A3068" w:rsidRPr="00DE00C4" w:rsidRDefault="004E531B" w:rsidP="006F6E2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1A3068" w:rsidRPr="00DE00C4">
        <w:rPr>
          <w:sz w:val="28"/>
          <w:szCs w:val="28"/>
        </w:rPr>
        <w:tab/>
      </w:r>
      <w:r w:rsidR="001A3068" w:rsidRPr="00DE00C4">
        <w:rPr>
          <w:sz w:val="28"/>
          <w:szCs w:val="28"/>
        </w:rPr>
        <w:tab/>
      </w:r>
      <w:r w:rsidR="001A3068" w:rsidRPr="00DE00C4">
        <w:rPr>
          <w:sz w:val="28"/>
          <w:szCs w:val="28"/>
        </w:rPr>
        <w:tab/>
      </w:r>
      <w:r w:rsidR="001A3068" w:rsidRPr="00DE00C4">
        <w:rPr>
          <w:sz w:val="28"/>
          <w:szCs w:val="28"/>
        </w:rPr>
        <w:tab/>
      </w:r>
      <w:r w:rsidR="001A3068" w:rsidRPr="00DE00C4">
        <w:rPr>
          <w:sz w:val="28"/>
          <w:szCs w:val="28"/>
        </w:rPr>
        <w:tab/>
      </w:r>
      <w:r w:rsidR="008701C1">
        <w:rPr>
          <w:sz w:val="28"/>
          <w:szCs w:val="28"/>
        </w:rPr>
        <w:t>Л.Н. Михайленко</w:t>
      </w:r>
    </w:p>
    <w:p w:rsidR="00A31340" w:rsidRPr="00B94937" w:rsidRDefault="00A31340" w:rsidP="006F6E29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E7ED9" w:rsidRDefault="00CE7ED9" w:rsidP="00FC5C2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C5C2A" w:rsidRPr="009A788C" w:rsidRDefault="00FC5C2A" w:rsidP="00FC5C2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C5C2A" w:rsidRPr="009A788C" w:rsidRDefault="006E2DC1" w:rsidP="00FC5C2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к</w:t>
      </w:r>
      <w:r w:rsidR="00FC5C2A" w:rsidRPr="009A788C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FC5C2A" w:rsidRPr="009A788C" w:rsidRDefault="004E531B" w:rsidP="00FC5C2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788C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FC5C2A" w:rsidRPr="009A788C" w:rsidRDefault="005F1E45" w:rsidP="00FC5C2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5C2A" w:rsidRPr="009A788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8C1">
        <w:rPr>
          <w:rFonts w:ascii="Times New Roman" w:hAnsi="Times New Roman" w:cs="Times New Roman"/>
          <w:sz w:val="24"/>
          <w:szCs w:val="24"/>
        </w:rPr>
        <w:t xml:space="preserve">3 </w:t>
      </w:r>
      <w:r w:rsidR="002074A4" w:rsidRPr="009A788C">
        <w:rPr>
          <w:rFonts w:ascii="Times New Roman" w:hAnsi="Times New Roman" w:cs="Times New Roman"/>
          <w:sz w:val="24"/>
          <w:szCs w:val="24"/>
        </w:rPr>
        <w:t xml:space="preserve">от </w:t>
      </w:r>
      <w:r w:rsidR="002074A4">
        <w:rPr>
          <w:rFonts w:ascii="Times New Roman" w:hAnsi="Times New Roman" w:cs="Times New Roman"/>
          <w:sz w:val="24"/>
          <w:szCs w:val="24"/>
        </w:rPr>
        <w:t>03.02.2023г.</w:t>
      </w:r>
    </w:p>
    <w:p w:rsidR="00555C2A" w:rsidRPr="00C72502" w:rsidRDefault="00555C2A" w:rsidP="00555C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2502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462BC8" w:rsidRDefault="00555C2A" w:rsidP="00555C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2502">
        <w:rPr>
          <w:rFonts w:ascii="Times New Roman" w:hAnsi="Times New Roman" w:cs="Times New Roman"/>
          <w:b w:val="0"/>
          <w:sz w:val="28"/>
          <w:szCs w:val="28"/>
        </w:rPr>
        <w:t>о комиссии по предупреждению и ликвидации чрезв</w:t>
      </w:r>
      <w:r w:rsidRPr="00C72502">
        <w:rPr>
          <w:rFonts w:ascii="Times New Roman" w:hAnsi="Times New Roman" w:cs="Times New Roman"/>
          <w:b w:val="0"/>
          <w:sz w:val="28"/>
          <w:szCs w:val="28"/>
        </w:rPr>
        <w:t>ы</w:t>
      </w:r>
      <w:r w:rsidRPr="00C72502">
        <w:rPr>
          <w:rFonts w:ascii="Times New Roman" w:hAnsi="Times New Roman" w:cs="Times New Roman"/>
          <w:b w:val="0"/>
          <w:sz w:val="28"/>
          <w:szCs w:val="28"/>
        </w:rPr>
        <w:t xml:space="preserve">чайных ситуаций и обеспечению пожарной безопасности </w:t>
      </w:r>
    </w:p>
    <w:p w:rsidR="00555C2A" w:rsidRPr="00C72502" w:rsidRDefault="009A788C" w:rsidP="00555C2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Красновского сельского поселения </w:t>
      </w:r>
      <w:r w:rsidR="00555C2A">
        <w:rPr>
          <w:rFonts w:ascii="Times New Roman" w:hAnsi="Times New Roman" w:cs="Times New Roman"/>
          <w:b w:val="0"/>
          <w:sz w:val="28"/>
          <w:szCs w:val="28"/>
        </w:rPr>
        <w:t>Тарасовского</w:t>
      </w:r>
      <w:r w:rsidR="00555C2A" w:rsidRPr="00C72502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555C2A" w:rsidRDefault="00555C2A" w:rsidP="00555C2A">
      <w:pPr>
        <w:jc w:val="center"/>
        <w:rPr>
          <w:sz w:val="28"/>
          <w:szCs w:val="28"/>
        </w:rPr>
      </w:pPr>
    </w:p>
    <w:p w:rsidR="00555C2A" w:rsidRPr="00C72502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1. Общие положения</w:t>
      </w:r>
    </w:p>
    <w:p w:rsidR="00555C2A" w:rsidRPr="00C72502" w:rsidRDefault="00555C2A" w:rsidP="00555C2A">
      <w:pPr>
        <w:jc w:val="center"/>
        <w:rPr>
          <w:sz w:val="28"/>
          <w:szCs w:val="28"/>
        </w:rPr>
      </w:pP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1.1. Комиссия по предупреждению и ликвидации чрезвычайных ситуаций, обесп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 xml:space="preserve">чению пожарной безопасности и </w:t>
      </w:r>
      <w:r>
        <w:rPr>
          <w:sz w:val="28"/>
          <w:szCs w:val="28"/>
        </w:rPr>
        <w:t xml:space="preserve">безопасности на водных объектах </w:t>
      </w:r>
      <w:r w:rsidR="009A788C">
        <w:rPr>
          <w:sz w:val="28"/>
          <w:szCs w:val="28"/>
        </w:rPr>
        <w:t>Красновского сельского поселения</w:t>
      </w:r>
      <w:r w:rsidRPr="00C72502">
        <w:rPr>
          <w:sz w:val="28"/>
          <w:szCs w:val="28"/>
        </w:rPr>
        <w:t xml:space="preserve"> (далее – коми</w:t>
      </w:r>
      <w:r w:rsidRPr="00C72502">
        <w:rPr>
          <w:sz w:val="28"/>
          <w:szCs w:val="28"/>
        </w:rPr>
        <w:t>с</w:t>
      </w:r>
      <w:r w:rsidRPr="00C72502">
        <w:rPr>
          <w:sz w:val="28"/>
          <w:szCs w:val="28"/>
        </w:rPr>
        <w:t xml:space="preserve">сия) является координационным органом и создается для обеспечения согласованности действий </w:t>
      </w:r>
      <w:r w:rsidR="009A788C">
        <w:rPr>
          <w:sz w:val="28"/>
          <w:szCs w:val="28"/>
        </w:rPr>
        <w:t xml:space="preserve">местного самоуправления, </w:t>
      </w:r>
      <w:r w:rsidRPr="00C72502">
        <w:rPr>
          <w:sz w:val="28"/>
          <w:szCs w:val="28"/>
        </w:rPr>
        <w:t>районных органов исполнительной власти, территориальных органов федеральных органов исполнительной власти, государственных и иных организаций, расположенных на территории муниципального образования «</w:t>
      </w:r>
      <w:r w:rsidR="009A788C">
        <w:rPr>
          <w:sz w:val="28"/>
          <w:szCs w:val="28"/>
        </w:rPr>
        <w:t>Красновское сельское поселение</w:t>
      </w:r>
      <w:r w:rsidRPr="00C72502">
        <w:rPr>
          <w:sz w:val="28"/>
          <w:szCs w:val="28"/>
        </w:rPr>
        <w:t>», в целях реализации государственной политики в области предупреждения и ликвидации природных и техногенных чрезвычайных ситуаций муниципального характера (далее – чрезвычайная ситуация), обеспечения п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>жарной безопасности,  а также повышения устойчивости функционирования  объектов экономики.</w:t>
      </w:r>
    </w:p>
    <w:p w:rsidR="00555C2A" w:rsidRPr="004325E6" w:rsidRDefault="00555C2A" w:rsidP="00555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2502">
        <w:rPr>
          <w:rFonts w:ascii="Times New Roman" w:hAnsi="Times New Roman" w:cs="Times New Roman"/>
          <w:sz w:val="28"/>
          <w:szCs w:val="28"/>
        </w:rPr>
        <w:t>1.2. </w:t>
      </w:r>
      <w:r w:rsidRPr="004325E6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</w:t>
      </w:r>
      <w:r w:rsidRPr="004325E6">
        <w:rPr>
          <w:rFonts w:ascii="Times New Roman" w:hAnsi="Times New Roman" w:cs="Times New Roman"/>
          <w:sz w:val="28"/>
          <w:szCs w:val="28"/>
        </w:rPr>
        <w:t>ы</w:t>
      </w:r>
      <w:r w:rsidRPr="004325E6">
        <w:rPr>
          <w:rFonts w:ascii="Times New Roman" w:hAnsi="Times New Roman" w:cs="Times New Roman"/>
          <w:sz w:val="28"/>
          <w:szCs w:val="28"/>
        </w:rPr>
        <w:t>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Ростовской о</w:t>
      </w:r>
      <w:r w:rsidRPr="004325E6">
        <w:rPr>
          <w:rFonts w:ascii="Times New Roman" w:hAnsi="Times New Roman" w:cs="Times New Roman"/>
          <w:sz w:val="28"/>
          <w:szCs w:val="28"/>
        </w:rPr>
        <w:t>б</w:t>
      </w:r>
      <w:r w:rsidRPr="004325E6">
        <w:rPr>
          <w:rFonts w:ascii="Times New Roman" w:hAnsi="Times New Roman" w:cs="Times New Roman"/>
          <w:sz w:val="28"/>
          <w:szCs w:val="28"/>
        </w:rPr>
        <w:t xml:space="preserve">ласти, постановлениями и распоряжениями Правительства Ростовской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постановлениями и распоряжениями Администрации </w:t>
      </w:r>
      <w:r w:rsidR="00CD3B4A">
        <w:rPr>
          <w:rFonts w:ascii="Times New Roman" w:hAnsi="Times New Roman" w:cs="Times New Roman"/>
          <w:sz w:val="28"/>
          <w:szCs w:val="28"/>
        </w:rPr>
        <w:t>Тарасовского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4325E6">
        <w:rPr>
          <w:rFonts w:ascii="Times New Roman" w:hAnsi="Times New Roman" w:cs="Times New Roman"/>
          <w:sz w:val="28"/>
          <w:szCs w:val="28"/>
        </w:rPr>
        <w:t xml:space="preserve"> </w:t>
      </w:r>
      <w:r w:rsidR="009A788C">
        <w:rPr>
          <w:rFonts w:ascii="Times New Roman" w:hAnsi="Times New Roman" w:cs="Times New Roman"/>
          <w:sz w:val="28"/>
          <w:szCs w:val="28"/>
        </w:rPr>
        <w:t xml:space="preserve">постановлениями и распоряжениями Администрации Красновского сельского поселения </w:t>
      </w:r>
      <w:r w:rsidRPr="004325E6">
        <w:rPr>
          <w:rFonts w:ascii="Times New Roman" w:hAnsi="Times New Roman" w:cs="Times New Roman"/>
          <w:sz w:val="28"/>
          <w:szCs w:val="28"/>
        </w:rPr>
        <w:t xml:space="preserve">регулирующими вопросы предупреждения и ликвидации чрезвычайных ситуаций, обеспечения пожарной безопасности, </w:t>
      </w:r>
      <w:r>
        <w:rPr>
          <w:rFonts w:ascii="Times New Roman" w:hAnsi="Times New Roman" w:cs="Times New Roman"/>
          <w:sz w:val="28"/>
          <w:szCs w:val="28"/>
        </w:rPr>
        <w:t>безопасности людей на водных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 xml:space="preserve">ектах, </w:t>
      </w:r>
      <w:r w:rsidRPr="004325E6">
        <w:rPr>
          <w:rFonts w:ascii="Times New Roman" w:hAnsi="Times New Roman" w:cs="Times New Roman"/>
          <w:sz w:val="28"/>
          <w:szCs w:val="28"/>
        </w:rPr>
        <w:t>а также повышения устойчивости функционирования объектов экономи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4325E6">
        <w:rPr>
          <w:rFonts w:ascii="Times New Roman" w:hAnsi="Times New Roman" w:cs="Times New Roman"/>
          <w:sz w:val="28"/>
          <w:szCs w:val="28"/>
        </w:rPr>
        <w:t>, а также настоящим Положен</w:t>
      </w:r>
      <w:r w:rsidRPr="004325E6">
        <w:rPr>
          <w:rFonts w:ascii="Times New Roman" w:hAnsi="Times New Roman" w:cs="Times New Roman"/>
          <w:sz w:val="28"/>
          <w:szCs w:val="28"/>
        </w:rPr>
        <w:t>и</w:t>
      </w:r>
      <w:r w:rsidRPr="004325E6">
        <w:rPr>
          <w:rFonts w:ascii="Times New Roman" w:hAnsi="Times New Roman" w:cs="Times New Roman"/>
          <w:sz w:val="28"/>
          <w:szCs w:val="28"/>
        </w:rPr>
        <w:t>ем.</w:t>
      </w:r>
    </w:p>
    <w:p w:rsidR="00555C2A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1.3. Комиссия осуществляет свою деятельность во взаимодействии с территориальными органами федеральных органов исполнительной власти, районными органами исполнительной власти, сельскими поселениями, заинтересованными организациями и общественными объединениями.</w:t>
      </w:r>
    </w:p>
    <w:p w:rsidR="00021E05" w:rsidRPr="00C72502" w:rsidRDefault="00021E05" w:rsidP="00555C2A">
      <w:pPr>
        <w:ind w:firstLine="720"/>
        <w:jc w:val="both"/>
        <w:rPr>
          <w:sz w:val="28"/>
          <w:szCs w:val="28"/>
        </w:rPr>
      </w:pPr>
    </w:p>
    <w:p w:rsidR="00555C2A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2. Основные задачи комиссии</w:t>
      </w:r>
    </w:p>
    <w:p w:rsidR="00021E05" w:rsidRPr="00C72502" w:rsidRDefault="00021E05" w:rsidP="00555C2A">
      <w:pPr>
        <w:jc w:val="center"/>
        <w:rPr>
          <w:sz w:val="28"/>
          <w:szCs w:val="28"/>
        </w:rPr>
      </w:pPr>
    </w:p>
    <w:p w:rsidR="00555C2A" w:rsidRPr="001E5E89" w:rsidRDefault="00555C2A" w:rsidP="009A788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E5E89">
        <w:rPr>
          <w:sz w:val="28"/>
          <w:szCs w:val="28"/>
        </w:rPr>
        <w:t xml:space="preserve">азработка предложений по реализации государственной политики </w:t>
      </w:r>
      <w:r w:rsidRPr="001E5E89">
        <w:rPr>
          <w:sz w:val="28"/>
          <w:szCs w:val="28"/>
        </w:rPr>
        <w:br/>
        <w:t>в области предупреждения и ликвидации чрезвычайных ситуаций и обе</w:t>
      </w:r>
      <w:r w:rsidR="009A788C">
        <w:rPr>
          <w:sz w:val="28"/>
          <w:szCs w:val="28"/>
        </w:rPr>
        <w:t>спечения пожарной безопасности;</w:t>
      </w:r>
    </w:p>
    <w:p w:rsidR="00555C2A" w:rsidRPr="001E5E89" w:rsidRDefault="00555C2A" w:rsidP="00555C2A">
      <w:pPr>
        <w:shd w:val="clear" w:color="auto" w:fill="FFFFFF"/>
        <w:ind w:firstLine="720"/>
        <w:jc w:val="both"/>
        <w:rPr>
          <w:sz w:val="28"/>
          <w:szCs w:val="28"/>
        </w:rPr>
      </w:pPr>
      <w:r w:rsidRPr="001E5E89">
        <w:rPr>
          <w:sz w:val="28"/>
          <w:szCs w:val="28"/>
        </w:rPr>
        <w:t> </w:t>
      </w:r>
      <w:r>
        <w:rPr>
          <w:sz w:val="28"/>
          <w:szCs w:val="28"/>
        </w:rPr>
        <w:t>- О</w:t>
      </w:r>
      <w:r w:rsidRPr="001E5E89">
        <w:rPr>
          <w:sz w:val="28"/>
          <w:szCs w:val="28"/>
        </w:rPr>
        <w:t>беспечение согласованности действий территориальных органов федеральных органов исполнительной власти,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безопасности;</w:t>
      </w:r>
    </w:p>
    <w:p w:rsidR="00555C2A" w:rsidRPr="001E5E89" w:rsidRDefault="00555C2A" w:rsidP="00555C2A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E5E89">
        <w:rPr>
          <w:sz w:val="28"/>
          <w:szCs w:val="28"/>
        </w:rPr>
        <w:t>ассмотрение вопросов об организации оповещения и информирования населения о чрезвычайных ситуациях.</w:t>
      </w:r>
    </w:p>
    <w:p w:rsidR="00555C2A" w:rsidRPr="00C72502" w:rsidRDefault="00555C2A" w:rsidP="00555C2A">
      <w:pPr>
        <w:shd w:val="clear" w:color="auto" w:fill="FFFFFF"/>
        <w:ind w:firstLine="567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Иные задачи могут быть возложены на соответствующие комиссии правовыми актами Администрации </w:t>
      </w:r>
      <w:r w:rsidR="009A788C">
        <w:rPr>
          <w:sz w:val="28"/>
          <w:szCs w:val="28"/>
        </w:rPr>
        <w:t>Красновского сельского поселения</w:t>
      </w:r>
      <w:r w:rsidRPr="00C72502">
        <w:rPr>
          <w:sz w:val="28"/>
          <w:szCs w:val="28"/>
        </w:rPr>
        <w:t>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</w:p>
    <w:p w:rsidR="00555C2A" w:rsidRPr="00C72502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3. Функции комиссии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</w:p>
    <w:p w:rsidR="00555C2A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555C2A" w:rsidRDefault="00555C2A" w:rsidP="00555C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57A95">
        <w:rPr>
          <w:rFonts w:ascii="Times New Roman" w:hAnsi="Times New Roman" w:cs="Times New Roman"/>
          <w:sz w:val="28"/>
          <w:szCs w:val="28"/>
        </w:rPr>
        <w:t>ассматривает в пределах своей компетенции вопросы в области предупреждения и ликвидации чрезвычайных ситуаций и обеспечения пожа</w:t>
      </w:r>
      <w:r w:rsidRPr="00557A95">
        <w:rPr>
          <w:rFonts w:ascii="Times New Roman" w:hAnsi="Times New Roman" w:cs="Times New Roman"/>
          <w:sz w:val="28"/>
          <w:szCs w:val="28"/>
        </w:rPr>
        <w:t>р</w:t>
      </w:r>
      <w:r w:rsidRPr="00557A95">
        <w:rPr>
          <w:rFonts w:ascii="Times New Roman" w:hAnsi="Times New Roman" w:cs="Times New Roman"/>
          <w:sz w:val="28"/>
          <w:szCs w:val="28"/>
        </w:rPr>
        <w:t xml:space="preserve">ной безопасности и при необходимости вносит в установленном порядке главе Администрации </w:t>
      </w:r>
      <w:r w:rsidR="00C22BB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Председатель комиссии)</w:t>
      </w:r>
      <w:r w:rsidRPr="00557A95">
        <w:rPr>
          <w:rFonts w:ascii="Times New Roman" w:hAnsi="Times New Roman" w:cs="Times New Roman"/>
          <w:sz w:val="28"/>
          <w:szCs w:val="28"/>
        </w:rPr>
        <w:t xml:space="preserve">  необходимые предложения</w:t>
      </w:r>
      <w:r w:rsidRPr="004325E6">
        <w:rPr>
          <w:rFonts w:ascii="Times New Roman" w:hAnsi="Times New Roman" w:cs="Times New Roman"/>
          <w:sz w:val="28"/>
          <w:szCs w:val="28"/>
        </w:rPr>
        <w:t>.</w:t>
      </w:r>
    </w:p>
    <w:p w:rsidR="00555C2A" w:rsidRPr="004325E6" w:rsidRDefault="00555C2A" w:rsidP="00C22B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r w:rsidRPr="004325E6">
        <w:rPr>
          <w:rFonts w:ascii="Times New Roman" w:hAnsi="Times New Roman" w:cs="Times New Roman"/>
          <w:sz w:val="28"/>
          <w:szCs w:val="28"/>
        </w:rPr>
        <w:t>Осуществляет планировани</w:t>
      </w:r>
      <w:r w:rsidR="00C22BBB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C22BBB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C22BB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4325E6">
        <w:rPr>
          <w:rFonts w:ascii="Times New Roman" w:hAnsi="Times New Roman" w:cs="Times New Roman"/>
          <w:sz w:val="28"/>
          <w:szCs w:val="28"/>
        </w:rPr>
        <w:t xml:space="preserve"> мероприятий по предупреждению, </w:t>
      </w:r>
      <w:r w:rsidR="00C22BBB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Pr="004325E6">
        <w:rPr>
          <w:rFonts w:ascii="Times New Roman" w:hAnsi="Times New Roman" w:cs="Times New Roman"/>
          <w:sz w:val="28"/>
          <w:szCs w:val="28"/>
        </w:rPr>
        <w:t>ликвидации чрезвычайных ситуаций, обеспеч</w:t>
      </w:r>
      <w:r w:rsidRPr="004325E6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 xml:space="preserve">нию пожарной безопасности,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людей на водных объектах </w:t>
      </w:r>
      <w:r w:rsidR="00C22BBB">
        <w:rPr>
          <w:rFonts w:ascii="Times New Roman" w:hAnsi="Times New Roman" w:cs="Times New Roman"/>
          <w:sz w:val="28"/>
          <w:szCs w:val="28"/>
        </w:rPr>
        <w:t>Красновского сельского поселения;</w:t>
      </w:r>
    </w:p>
    <w:p w:rsidR="00555C2A" w:rsidRPr="004325E6" w:rsidRDefault="00555C2A" w:rsidP="00555C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25E6">
        <w:rPr>
          <w:rFonts w:ascii="Times New Roman" w:hAnsi="Times New Roman" w:cs="Times New Roman"/>
          <w:sz w:val="28"/>
          <w:szCs w:val="28"/>
        </w:rPr>
        <w:t>организации сбора и обмена информацией по вопросам защиты насел</w:t>
      </w:r>
      <w:r w:rsidRPr="004325E6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 xml:space="preserve">ния и территории </w:t>
      </w:r>
      <w:r w:rsidR="00C22BB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4325E6">
        <w:rPr>
          <w:rFonts w:ascii="Times New Roman" w:hAnsi="Times New Roman" w:cs="Times New Roman"/>
          <w:sz w:val="28"/>
          <w:szCs w:val="28"/>
        </w:rPr>
        <w:t xml:space="preserve"> от чрезвычайных ситуаций, обеспеч</w:t>
      </w:r>
      <w:r w:rsidRPr="004325E6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>ния пожарной безопасности,  а также за обеспечением своевременного оповещения и информирования населения о возни</w:t>
      </w:r>
      <w:r w:rsidRPr="004325E6">
        <w:rPr>
          <w:rFonts w:ascii="Times New Roman" w:hAnsi="Times New Roman" w:cs="Times New Roman"/>
          <w:sz w:val="28"/>
          <w:szCs w:val="28"/>
        </w:rPr>
        <w:t>к</w:t>
      </w:r>
      <w:r w:rsidRPr="004325E6">
        <w:rPr>
          <w:rFonts w:ascii="Times New Roman" w:hAnsi="Times New Roman" w:cs="Times New Roman"/>
          <w:sz w:val="28"/>
          <w:szCs w:val="28"/>
        </w:rPr>
        <w:t>новении (угрозе возникновения) чрезвычайных ситуаций;</w:t>
      </w:r>
    </w:p>
    <w:p w:rsidR="00555C2A" w:rsidRPr="004325E6" w:rsidRDefault="00555C2A" w:rsidP="00555C2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25E6">
        <w:rPr>
          <w:rFonts w:ascii="Times New Roman" w:hAnsi="Times New Roman" w:cs="Times New Roman"/>
          <w:sz w:val="28"/>
          <w:szCs w:val="28"/>
        </w:rPr>
        <w:t xml:space="preserve">подготовки и содержания в готовности необходимых сил и средств для защиты </w:t>
      </w:r>
      <w:r>
        <w:rPr>
          <w:rFonts w:ascii="Times New Roman" w:hAnsi="Times New Roman" w:cs="Times New Roman"/>
          <w:sz w:val="28"/>
          <w:szCs w:val="28"/>
        </w:rPr>
        <w:t xml:space="preserve">территории и </w:t>
      </w:r>
      <w:r w:rsidRPr="004325E6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C22BB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4325E6">
        <w:rPr>
          <w:rFonts w:ascii="Times New Roman" w:hAnsi="Times New Roman" w:cs="Times New Roman"/>
          <w:sz w:val="28"/>
          <w:szCs w:val="28"/>
        </w:rPr>
        <w:t xml:space="preserve"> от чрезвычайных ситуаций, пожаров,  подготовки насел</w:t>
      </w:r>
      <w:r w:rsidRPr="004325E6">
        <w:rPr>
          <w:rFonts w:ascii="Times New Roman" w:hAnsi="Times New Roman" w:cs="Times New Roman"/>
          <w:sz w:val="28"/>
          <w:szCs w:val="28"/>
        </w:rPr>
        <w:t>е</w:t>
      </w:r>
      <w:r w:rsidRPr="004325E6">
        <w:rPr>
          <w:rFonts w:ascii="Times New Roman" w:hAnsi="Times New Roman" w:cs="Times New Roman"/>
          <w:sz w:val="28"/>
          <w:szCs w:val="28"/>
        </w:rPr>
        <w:t>ния способам защиты и действиям в указанных ситуациях.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3.</w:t>
      </w:r>
      <w:r w:rsidR="00E24224">
        <w:rPr>
          <w:sz w:val="28"/>
          <w:szCs w:val="28"/>
        </w:rPr>
        <w:t>3</w:t>
      </w:r>
      <w:r w:rsidRPr="00306C67">
        <w:rPr>
          <w:sz w:val="28"/>
          <w:szCs w:val="28"/>
        </w:rPr>
        <w:t>. Организует взаимодействие с комиссиями по предупреждению и ликвидации чрезвычайных ситуаций и обеспечению пожарной безопасности соседних муниципальных образований, департаментом по предупреждению и ликвидации чрезвычайных ситуаций Правительства Ростовской области, орг</w:t>
      </w:r>
      <w:r w:rsidRPr="00306C67">
        <w:rPr>
          <w:sz w:val="28"/>
          <w:szCs w:val="28"/>
        </w:rPr>
        <w:t>а</w:t>
      </w:r>
      <w:r w:rsidRPr="00306C67">
        <w:rPr>
          <w:sz w:val="28"/>
          <w:szCs w:val="28"/>
        </w:rPr>
        <w:t>нами военного управления, органами управления МЧС России, общественными объединениями по вопросам предупреждения, ликвидации чрезвычайных с</w:t>
      </w:r>
      <w:r w:rsidRPr="00306C67">
        <w:rPr>
          <w:sz w:val="28"/>
          <w:szCs w:val="28"/>
        </w:rPr>
        <w:t>и</w:t>
      </w:r>
      <w:r w:rsidRPr="00306C67">
        <w:rPr>
          <w:sz w:val="28"/>
          <w:szCs w:val="28"/>
        </w:rPr>
        <w:t>туаций и их последствий и обеспечению пожарной безопасности</w:t>
      </w:r>
      <w:r w:rsidR="00D705D3">
        <w:rPr>
          <w:sz w:val="28"/>
          <w:szCs w:val="28"/>
        </w:rPr>
        <w:t>.</w:t>
      </w:r>
    </w:p>
    <w:p w:rsidR="00555C2A" w:rsidRDefault="00555C2A" w:rsidP="00555C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4224">
        <w:rPr>
          <w:sz w:val="28"/>
          <w:szCs w:val="28"/>
        </w:rPr>
        <w:t>4</w:t>
      </w:r>
      <w:r w:rsidRPr="00C72502">
        <w:rPr>
          <w:sz w:val="28"/>
          <w:szCs w:val="28"/>
        </w:rPr>
        <w:t xml:space="preserve">. Осуществляет </w:t>
      </w:r>
      <w:r w:rsidR="00C22BBB">
        <w:rPr>
          <w:sz w:val="28"/>
          <w:szCs w:val="28"/>
        </w:rPr>
        <w:t>взаимодействие</w:t>
      </w:r>
      <w:r w:rsidR="00E24224">
        <w:rPr>
          <w:sz w:val="28"/>
          <w:szCs w:val="28"/>
        </w:rPr>
        <w:t xml:space="preserve"> с привлекаемыми</w:t>
      </w:r>
      <w:r w:rsidRPr="00C72502">
        <w:rPr>
          <w:sz w:val="28"/>
          <w:szCs w:val="28"/>
        </w:rPr>
        <w:t xml:space="preserve"> сил</w:t>
      </w:r>
      <w:r w:rsidR="00E24224">
        <w:rPr>
          <w:sz w:val="28"/>
          <w:szCs w:val="28"/>
        </w:rPr>
        <w:t>ами</w:t>
      </w:r>
      <w:r w:rsidRPr="00C72502">
        <w:rPr>
          <w:sz w:val="28"/>
          <w:szCs w:val="28"/>
        </w:rPr>
        <w:t xml:space="preserve"> территориальных органов федеральных органов исполнительной власти, органов местного самоуправления муниципального района, сельских поселений и организаций в ходе проведения аварийно-спасательных и восстановительных работ по ликвидации чрезвычайных ситуаций, пожаров</w:t>
      </w:r>
      <w:r w:rsidR="00E24224">
        <w:rPr>
          <w:sz w:val="28"/>
          <w:szCs w:val="28"/>
        </w:rPr>
        <w:t>,</w:t>
      </w:r>
      <w:r w:rsidRPr="00C72502">
        <w:rPr>
          <w:sz w:val="28"/>
          <w:szCs w:val="28"/>
        </w:rPr>
        <w:t xml:space="preserve"> поис</w:t>
      </w:r>
      <w:r w:rsidR="00E24224">
        <w:rPr>
          <w:sz w:val="28"/>
          <w:szCs w:val="28"/>
        </w:rPr>
        <w:t>ку и спасению людей на водоемах</w:t>
      </w:r>
      <w:r w:rsidRPr="00C72502">
        <w:rPr>
          <w:sz w:val="28"/>
          <w:szCs w:val="28"/>
        </w:rPr>
        <w:t>.</w:t>
      </w:r>
    </w:p>
    <w:p w:rsidR="00555C2A" w:rsidRPr="00C72502" w:rsidRDefault="00555C2A" w:rsidP="00555C2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2502">
        <w:rPr>
          <w:rFonts w:ascii="Times New Roman" w:hAnsi="Times New Roman" w:cs="Times New Roman"/>
          <w:sz w:val="28"/>
          <w:szCs w:val="28"/>
        </w:rPr>
        <w:t>3.</w:t>
      </w:r>
      <w:r w:rsidR="00E24224">
        <w:rPr>
          <w:rFonts w:ascii="Times New Roman" w:hAnsi="Times New Roman" w:cs="Times New Roman"/>
          <w:sz w:val="28"/>
          <w:szCs w:val="28"/>
        </w:rPr>
        <w:t>5</w:t>
      </w:r>
      <w:r w:rsidRPr="00C72502">
        <w:rPr>
          <w:rFonts w:ascii="Times New Roman" w:hAnsi="Times New Roman" w:cs="Times New Roman"/>
          <w:sz w:val="28"/>
          <w:szCs w:val="28"/>
        </w:rPr>
        <w:t xml:space="preserve">. Готовит и вносит </w:t>
      </w:r>
      <w:r>
        <w:rPr>
          <w:rFonts w:ascii="Times New Roman" w:hAnsi="Times New Roman"/>
          <w:sz w:val="28"/>
          <w:szCs w:val="28"/>
        </w:rPr>
        <w:t>Председателю комиссии</w:t>
      </w:r>
      <w:r w:rsidRPr="00C72502">
        <w:rPr>
          <w:rFonts w:ascii="Times New Roman" w:hAnsi="Times New Roman" w:cs="Times New Roman"/>
          <w:sz w:val="28"/>
          <w:szCs w:val="28"/>
        </w:rPr>
        <w:t xml:space="preserve"> предложения о введении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E24224">
        <w:rPr>
          <w:rFonts w:ascii="Times New Roman" w:hAnsi="Times New Roman"/>
          <w:sz w:val="28"/>
          <w:szCs w:val="28"/>
        </w:rPr>
        <w:t>состава сил и средств</w:t>
      </w:r>
      <w:r w:rsidRPr="00C725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5C2A" w:rsidRDefault="00555C2A" w:rsidP="00555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4224">
        <w:rPr>
          <w:sz w:val="28"/>
          <w:szCs w:val="28"/>
        </w:rPr>
        <w:t>5</w:t>
      </w:r>
      <w:r>
        <w:rPr>
          <w:sz w:val="28"/>
          <w:szCs w:val="28"/>
        </w:rPr>
        <w:t>.1. Режима повышенной готовности - при угрозе возникновения чрезвычайной ситуации;</w:t>
      </w:r>
    </w:p>
    <w:p w:rsidR="00555C2A" w:rsidRDefault="00555C2A" w:rsidP="00555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4224">
        <w:rPr>
          <w:sz w:val="28"/>
          <w:szCs w:val="28"/>
        </w:rPr>
        <w:t>5</w:t>
      </w:r>
      <w:r>
        <w:rPr>
          <w:sz w:val="28"/>
          <w:szCs w:val="28"/>
        </w:rPr>
        <w:t>.2. Режима чрезвычайной ситуации - при возникновении и ликвидации чрезвычайной ситуации;</w:t>
      </w:r>
    </w:p>
    <w:p w:rsidR="00555C2A" w:rsidRDefault="00555C2A" w:rsidP="00555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4224">
        <w:rPr>
          <w:sz w:val="28"/>
          <w:szCs w:val="28"/>
        </w:rPr>
        <w:t>5</w:t>
      </w:r>
      <w:r>
        <w:rPr>
          <w:sz w:val="28"/>
          <w:szCs w:val="28"/>
        </w:rPr>
        <w:t>.3. Особого противопожарного режима - в случае повышенной пожарной опасности.</w:t>
      </w:r>
    </w:p>
    <w:p w:rsidR="00555C2A" w:rsidRPr="00C72502" w:rsidRDefault="00555C2A" w:rsidP="00555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5D38">
        <w:rPr>
          <w:sz w:val="28"/>
          <w:szCs w:val="28"/>
        </w:rPr>
        <w:t>6</w:t>
      </w:r>
      <w:r w:rsidRPr="00C72502">
        <w:rPr>
          <w:sz w:val="28"/>
          <w:szCs w:val="28"/>
        </w:rPr>
        <w:t xml:space="preserve">. Основными мероприятиями, проводимыми органами управления и силами </w:t>
      </w:r>
      <w:r w:rsidR="00E15D38">
        <w:rPr>
          <w:sz w:val="28"/>
          <w:szCs w:val="28"/>
        </w:rPr>
        <w:t>и средствами</w:t>
      </w:r>
      <w:r w:rsidRPr="00C72502">
        <w:rPr>
          <w:sz w:val="28"/>
          <w:szCs w:val="28"/>
        </w:rPr>
        <w:t>, являются:</w:t>
      </w:r>
    </w:p>
    <w:p w:rsidR="00555C2A" w:rsidRPr="00C72502" w:rsidRDefault="00555C2A" w:rsidP="00555C2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5D38">
        <w:rPr>
          <w:sz w:val="28"/>
          <w:szCs w:val="28"/>
        </w:rPr>
        <w:t>6</w:t>
      </w:r>
      <w:r w:rsidRPr="00C72502">
        <w:rPr>
          <w:sz w:val="28"/>
          <w:szCs w:val="28"/>
        </w:rPr>
        <w:t>.1. В режиме повседневной деятельности:</w:t>
      </w:r>
    </w:p>
    <w:p w:rsidR="00555C2A" w:rsidRPr="001A6123" w:rsidRDefault="00555C2A" w:rsidP="00555C2A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555C2A" w:rsidRPr="001A6123" w:rsidRDefault="00555C2A" w:rsidP="00555C2A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555C2A" w:rsidRPr="001A6123" w:rsidRDefault="00555C2A" w:rsidP="00555C2A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555C2A" w:rsidRPr="001A6123" w:rsidRDefault="00555C2A" w:rsidP="00555C2A">
      <w:pPr>
        <w:shd w:val="clear" w:color="auto" w:fill="FFFFFF"/>
        <w:tabs>
          <w:tab w:val="left" w:pos="3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 xml:space="preserve">пропаганда знаний в области защиты населения и территорий </w:t>
      </w:r>
      <w:r w:rsidRPr="001A6123">
        <w:rPr>
          <w:sz w:val="28"/>
          <w:szCs w:val="28"/>
        </w:rPr>
        <w:br/>
        <w:t>от чрезвычайных ситуаций и обеспечения пожарной безопасности;</w:t>
      </w:r>
    </w:p>
    <w:p w:rsidR="00555C2A" w:rsidRPr="001A6123" w:rsidRDefault="00555C2A" w:rsidP="00555C2A">
      <w:pPr>
        <w:shd w:val="clear" w:color="auto" w:fill="FFFFFF"/>
        <w:tabs>
          <w:tab w:val="left" w:pos="19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555C2A" w:rsidRPr="001A6123" w:rsidRDefault="00555C2A" w:rsidP="00555C2A">
      <w:pPr>
        <w:shd w:val="clear" w:color="auto" w:fill="FFFFFF"/>
        <w:tabs>
          <w:tab w:val="left" w:pos="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>осуществление в пределах своих полномочий необходимых видов страхования;</w:t>
      </w:r>
    </w:p>
    <w:p w:rsidR="00555C2A" w:rsidRPr="001A6123" w:rsidRDefault="00555C2A" w:rsidP="00555C2A">
      <w:pPr>
        <w:shd w:val="clear" w:color="auto" w:fill="FFFFFF"/>
        <w:tabs>
          <w:tab w:val="left" w:pos="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123">
        <w:rPr>
          <w:sz w:val="28"/>
          <w:szCs w:val="28"/>
        </w:rP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</w:t>
      </w:r>
      <w:r w:rsidRPr="001A6123">
        <w:rPr>
          <w:sz w:val="28"/>
          <w:szCs w:val="28"/>
        </w:rPr>
        <w:br/>
        <w:t>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555C2A" w:rsidRPr="00C72502" w:rsidRDefault="00555C2A" w:rsidP="00555C2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5D38">
        <w:rPr>
          <w:sz w:val="28"/>
          <w:szCs w:val="28"/>
        </w:rPr>
        <w:t>6</w:t>
      </w:r>
      <w:r w:rsidRPr="00C72502">
        <w:rPr>
          <w:sz w:val="28"/>
          <w:szCs w:val="28"/>
        </w:rPr>
        <w:t>.2. В режиме повышенной готовности:</w:t>
      </w:r>
    </w:p>
    <w:p w:rsidR="00555C2A" w:rsidRPr="00DF0DF9" w:rsidRDefault="00555C2A" w:rsidP="00555C2A">
      <w:pPr>
        <w:shd w:val="clear" w:color="auto" w:fill="FFFFFF"/>
        <w:tabs>
          <w:tab w:val="left" w:pos="20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 xml:space="preserve">введение при необходимости круглосуточного дежурства руководителей и должностных лиц органов управления и сил </w:t>
      </w:r>
      <w:r w:rsidR="00E15D38">
        <w:rPr>
          <w:sz w:val="28"/>
          <w:szCs w:val="28"/>
        </w:rPr>
        <w:t>и средств</w:t>
      </w:r>
      <w:r w:rsidRPr="00DF0DF9">
        <w:rPr>
          <w:sz w:val="28"/>
          <w:szCs w:val="28"/>
        </w:rPr>
        <w:t xml:space="preserve"> на стационарных пунктах управления;</w:t>
      </w:r>
    </w:p>
    <w:p w:rsidR="00555C2A" w:rsidRPr="00DF0DF9" w:rsidRDefault="00555C2A" w:rsidP="00555C2A">
      <w:pPr>
        <w:shd w:val="clear" w:color="auto" w:fill="FFFFFF"/>
        <w:tabs>
          <w:tab w:val="left" w:pos="20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>непрерывный сбор, обработка и передача органам управления и силам РЗ ОП РСЧС данных о прогнозируемых чрезвычайных ситуациях, информирование населения о чрезвычайных ситуациях;</w:t>
      </w:r>
    </w:p>
    <w:p w:rsidR="00555C2A" w:rsidRPr="00DF0DF9" w:rsidRDefault="00555C2A" w:rsidP="00555C2A">
      <w:pPr>
        <w:shd w:val="clear" w:color="auto" w:fill="FFFFFF"/>
        <w:tabs>
          <w:tab w:val="left" w:pos="20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555C2A" w:rsidRPr="00DF0DF9" w:rsidRDefault="00555C2A" w:rsidP="00555C2A">
      <w:pPr>
        <w:shd w:val="clear" w:color="auto" w:fill="FFFFFF"/>
        <w:tabs>
          <w:tab w:val="left" w:pos="37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 xml:space="preserve">уточнение планов действий (взаимодействия) по предупреждению </w:t>
      </w:r>
      <w:r w:rsidRPr="00DF0DF9">
        <w:rPr>
          <w:sz w:val="28"/>
          <w:szCs w:val="28"/>
        </w:rPr>
        <w:br/>
        <w:t>и ликвидации чрезвычайных ситуаций и иных документов;</w:t>
      </w:r>
    </w:p>
    <w:p w:rsidR="00555C2A" w:rsidRPr="00DF0DF9" w:rsidRDefault="00555C2A" w:rsidP="00555C2A">
      <w:pPr>
        <w:shd w:val="clear" w:color="auto" w:fill="FFFFFF"/>
        <w:tabs>
          <w:tab w:val="left" w:pos="25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 xml:space="preserve">приведение при необходимости сил и средств в готовность </w:t>
      </w:r>
      <w:r w:rsidRPr="00DF0DF9">
        <w:rPr>
          <w:sz w:val="28"/>
          <w:szCs w:val="28"/>
        </w:rPr>
        <w:br/>
        <w:t>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555C2A" w:rsidRPr="00DF0DF9" w:rsidRDefault="00555C2A" w:rsidP="00555C2A">
      <w:pPr>
        <w:shd w:val="clear" w:color="auto" w:fill="FFFFFF"/>
        <w:tabs>
          <w:tab w:val="left" w:pos="3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555C2A" w:rsidRPr="00DF0DF9" w:rsidRDefault="00555C2A" w:rsidP="00555C2A">
      <w:pPr>
        <w:shd w:val="clear" w:color="auto" w:fill="FFFFFF"/>
        <w:tabs>
          <w:tab w:val="left" w:pos="17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DF9">
        <w:rPr>
          <w:sz w:val="28"/>
          <w:szCs w:val="28"/>
        </w:rPr>
        <w:t>проведение при необходимости эвакуационных мероприятий.</w:t>
      </w:r>
    </w:p>
    <w:p w:rsidR="00555C2A" w:rsidRPr="00C72502" w:rsidRDefault="00555C2A" w:rsidP="00555C2A">
      <w:pPr>
        <w:shd w:val="clear" w:color="auto" w:fill="FFFFFF"/>
        <w:ind w:firstLine="709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3.</w:t>
      </w:r>
      <w:r w:rsidR="00E15D38">
        <w:rPr>
          <w:sz w:val="28"/>
          <w:szCs w:val="28"/>
        </w:rPr>
        <w:t>6</w:t>
      </w:r>
      <w:r w:rsidRPr="00C72502">
        <w:rPr>
          <w:sz w:val="28"/>
          <w:szCs w:val="28"/>
        </w:rPr>
        <w:t>.3. В режиме чрезвычайной ситуации:</w:t>
      </w:r>
    </w:p>
    <w:p w:rsidR="00555C2A" w:rsidRPr="00A337FD" w:rsidRDefault="00555C2A" w:rsidP="00555C2A">
      <w:pPr>
        <w:shd w:val="clear" w:color="auto" w:fill="FFFFFF"/>
        <w:tabs>
          <w:tab w:val="left" w:pos="3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7FD">
        <w:rPr>
          <w:sz w:val="28"/>
          <w:szCs w:val="28"/>
        </w:rPr>
        <w:t>оповещение руководителей органов местного самоуправления и организаций, а также населения о возникших чрезвычайных ситуациях;</w:t>
      </w:r>
    </w:p>
    <w:p w:rsidR="00555C2A" w:rsidRPr="00A337FD" w:rsidRDefault="00555C2A" w:rsidP="00555C2A">
      <w:pPr>
        <w:shd w:val="clear" w:color="auto" w:fill="FFFFFF"/>
        <w:tabs>
          <w:tab w:val="left" w:pos="3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7FD">
        <w:rPr>
          <w:sz w:val="28"/>
          <w:szCs w:val="28"/>
        </w:rPr>
        <w:t xml:space="preserve">проведение мероприятий по защите населения и территорий </w:t>
      </w:r>
      <w:r w:rsidRPr="00A337FD">
        <w:rPr>
          <w:sz w:val="28"/>
          <w:szCs w:val="28"/>
        </w:rPr>
        <w:br/>
        <w:t>от чрезвычайных ситуаций;</w:t>
      </w:r>
    </w:p>
    <w:p w:rsidR="00555C2A" w:rsidRPr="00A337FD" w:rsidRDefault="00555C2A" w:rsidP="00555C2A">
      <w:pPr>
        <w:shd w:val="clear" w:color="auto" w:fill="FFFFFF"/>
        <w:tabs>
          <w:tab w:val="left" w:pos="18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D38">
        <w:rPr>
          <w:sz w:val="28"/>
          <w:szCs w:val="28"/>
        </w:rPr>
        <w:t xml:space="preserve">участие в </w:t>
      </w:r>
      <w:r w:rsidRPr="00A337FD">
        <w:rPr>
          <w:sz w:val="28"/>
          <w:szCs w:val="28"/>
        </w:rPr>
        <w:t xml:space="preserve">организация работ по ликвидации чрезвычайных ситуаций </w:t>
      </w:r>
      <w:r w:rsidRPr="00A337FD">
        <w:rPr>
          <w:sz w:val="28"/>
          <w:szCs w:val="28"/>
        </w:rPr>
        <w:br/>
        <w:t>и всестороннему обеспечению действий сил и средств,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555C2A" w:rsidRPr="00A337FD" w:rsidRDefault="00555C2A" w:rsidP="00555C2A">
      <w:pPr>
        <w:shd w:val="clear" w:color="auto" w:fill="FFFFFF"/>
        <w:tabs>
          <w:tab w:val="left" w:pos="18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7FD">
        <w:rPr>
          <w:sz w:val="28"/>
          <w:szCs w:val="28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555C2A" w:rsidRPr="00A337FD" w:rsidRDefault="00555C2A" w:rsidP="00555C2A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7FD">
        <w:rPr>
          <w:sz w:val="28"/>
          <w:szCs w:val="28"/>
        </w:rPr>
        <w:t xml:space="preserve">организация и поддержание непрерывного взаимодействия органов управления </w:t>
      </w:r>
      <w:r w:rsidR="00E15D38">
        <w:rPr>
          <w:sz w:val="28"/>
          <w:szCs w:val="28"/>
        </w:rPr>
        <w:t>и сил и средств</w:t>
      </w:r>
      <w:r w:rsidRPr="00A337FD">
        <w:rPr>
          <w:sz w:val="28"/>
          <w:szCs w:val="28"/>
        </w:rPr>
        <w:t xml:space="preserve"> по вопросам ликвидации чрезвычайных ситуаций и их последствий;</w:t>
      </w:r>
    </w:p>
    <w:p w:rsidR="00555C2A" w:rsidRPr="00A337FD" w:rsidRDefault="00555C2A" w:rsidP="00555C2A">
      <w:pPr>
        <w:shd w:val="clear" w:color="auto" w:fill="FFFFFF"/>
        <w:tabs>
          <w:tab w:val="left" w:pos="19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7FD">
        <w:rPr>
          <w:sz w:val="28"/>
          <w:szCs w:val="28"/>
        </w:rPr>
        <w:t xml:space="preserve">проведение мероприятий по жизнеобеспечению населения </w:t>
      </w:r>
      <w:r w:rsidRPr="00A337FD">
        <w:rPr>
          <w:sz w:val="28"/>
          <w:szCs w:val="28"/>
        </w:rPr>
        <w:br/>
        <w:t>в чрезвычайных ситуациях;</w:t>
      </w:r>
    </w:p>
    <w:p w:rsidR="00555C2A" w:rsidRPr="003F2089" w:rsidRDefault="00555C2A" w:rsidP="00555C2A">
      <w:pPr>
        <w:pStyle w:val="pboth1"/>
        <w:spacing w:before="0" w:beforeAutospacing="0" w:after="0" w:line="240" w:lineRule="auto"/>
        <w:ind w:firstLine="709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E47">
        <w:rPr>
          <w:sz w:val="28"/>
          <w:szCs w:val="28"/>
        </w:rPr>
        <w:t>информирование н</w:t>
      </w:r>
      <w:r w:rsidRPr="007C3D02">
        <w:rPr>
          <w:rFonts w:ascii="Open Sans" w:hAnsi="Open Sans"/>
          <w:sz w:val="28"/>
          <w:szCs w:val="28"/>
        </w:rPr>
        <w:t xml:space="preserve">аселения о чрезвычайных ситуациях, их параметрах </w:t>
      </w:r>
      <w:r>
        <w:rPr>
          <w:rFonts w:ascii="Calibri" w:hAnsi="Calibri"/>
          <w:sz w:val="28"/>
          <w:szCs w:val="28"/>
        </w:rPr>
        <w:br/>
      </w:r>
      <w:r w:rsidRPr="007C3D02">
        <w:rPr>
          <w:rFonts w:ascii="Open Sans" w:hAnsi="Open Sans"/>
          <w:sz w:val="28"/>
          <w:szCs w:val="28"/>
        </w:rPr>
        <w:t xml:space="preserve">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</w:t>
      </w:r>
      <w:r>
        <w:rPr>
          <w:rFonts w:ascii="Calibri" w:hAnsi="Calibri"/>
          <w:sz w:val="28"/>
          <w:szCs w:val="28"/>
        </w:rPr>
        <w:br/>
      </w:r>
      <w:r w:rsidRPr="007C3D02">
        <w:rPr>
          <w:rFonts w:ascii="Open Sans" w:hAnsi="Open Sans"/>
          <w:sz w:val="28"/>
          <w:szCs w:val="28"/>
        </w:rPr>
        <w:t>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</w:t>
      </w:r>
      <w:r w:rsidRPr="003F2089">
        <w:rPr>
          <w:sz w:val="28"/>
          <w:szCs w:val="28"/>
        </w:rPr>
        <w:t>в</w:t>
      </w:r>
      <w:r w:rsidR="003F2089" w:rsidRPr="003F2089">
        <w:rPr>
          <w:sz w:val="28"/>
          <w:szCs w:val="28"/>
        </w:rPr>
        <w:t>;</w:t>
      </w:r>
    </w:p>
    <w:p w:rsidR="00555C2A" w:rsidRPr="00554EFB" w:rsidRDefault="00555C2A" w:rsidP="00555C2A">
      <w:pPr>
        <w:ind w:firstLine="720"/>
        <w:jc w:val="both"/>
        <w:rPr>
          <w:sz w:val="28"/>
          <w:szCs w:val="28"/>
        </w:rPr>
      </w:pPr>
      <w:r w:rsidRPr="00554EFB">
        <w:rPr>
          <w:sz w:val="28"/>
          <w:szCs w:val="28"/>
        </w:rPr>
        <w:t>3.</w:t>
      </w:r>
      <w:r w:rsidR="00E15D38">
        <w:rPr>
          <w:sz w:val="28"/>
          <w:szCs w:val="28"/>
        </w:rPr>
        <w:t>7</w:t>
      </w:r>
      <w:r w:rsidRPr="00554EFB">
        <w:rPr>
          <w:sz w:val="28"/>
          <w:szCs w:val="28"/>
        </w:rPr>
        <w:t>. Рассматривает вопросы по организации размещения временно отселяемого (эвакуируемого) населения и возвращения его после ликвидации чре</w:t>
      </w:r>
      <w:r w:rsidRPr="00554EFB">
        <w:rPr>
          <w:sz w:val="28"/>
          <w:szCs w:val="28"/>
        </w:rPr>
        <w:t>з</w:t>
      </w:r>
      <w:r w:rsidRPr="00554EFB">
        <w:rPr>
          <w:sz w:val="28"/>
          <w:szCs w:val="28"/>
        </w:rPr>
        <w:t>вычайных ситуаций и пожаров в места постоянного проживания;</w:t>
      </w:r>
    </w:p>
    <w:p w:rsidR="00555C2A" w:rsidRDefault="00555C2A" w:rsidP="00555C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D6AC4">
        <w:rPr>
          <w:sz w:val="28"/>
          <w:szCs w:val="28"/>
        </w:rPr>
        <w:t>8</w:t>
      </w:r>
      <w:r w:rsidRPr="00C72502">
        <w:rPr>
          <w:sz w:val="28"/>
          <w:szCs w:val="28"/>
        </w:rPr>
        <w:t>. </w:t>
      </w:r>
      <w:r w:rsidRPr="00257326">
        <w:rPr>
          <w:sz w:val="28"/>
          <w:szCs w:val="28"/>
        </w:rPr>
        <w:t>Рассматривает поступившие обращения и обосновывающие док</w:t>
      </w:r>
      <w:r w:rsidRPr="00257326">
        <w:rPr>
          <w:sz w:val="28"/>
          <w:szCs w:val="28"/>
        </w:rPr>
        <w:t>у</w:t>
      </w:r>
      <w:r w:rsidRPr="00257326">
        <w:rPr>
          <w:sz w:val="28"/>
          <w:szCs w:val="28"/>
        </w:rPr>
        <w:t>менты о выделении бюджетных ассигнований из резервного фонда Админис</w:t>
      </w:r>
      <w:r w:rsidRPr="00257326">
        <w:rPr>
          <w:sz w:val="28"/>
          <w:szCs w:val="28"/>
        </w:rPr>
        <w:t>т</w:t>
      </w:r>
      <w:r w:rsidRPr="00257326">
        <w:rPr>
          <w:sz w:val="28"/>
          <w:szCs w:val="28"/>
        </w:rPr>
        <w:t xml:space="preserve">рации </w:t>
      </w:r>
      <w:r w:rsidR="00E15D38">
        <w:rPr>
          <w:sz w:val="28"/>
          <w:szCs w:val="28"/>
        </w:rPr>
        <w:t>Красновского сельского поселения</w:t>
      </w:r>
      <w:r w:rsidRPr="00257326">
        <w:rPr>
          <w:sz w:val="28"/>
          <w:szCs w:val="28"/>
        </w:rPr>
        <w:t xml:space="preserve"> на проведение аварийно-восстановительных работ и иных мероприятий, связанных с ликвидацией последствий стихийных бедс</w:t>
      </w:r>
      <w:r w:rsidRPr="00257326">
        <w:rPr>
          <w:sz w:val="28"/>
          <w:szCs w:val="28"/>
        </w:rPr>
        <w:t>т</w:t>
      </w:r>
      <w:r w:rsidRPr="00257326">
        <w:rPr>
          <w:sz w:val="28"/>
          <w:szCs w:val="28"/>
        </w:rPr>
        <w:t xml:space="preserve">вий и других чрезвычайных ситуаций и вносит соответствующие предложения </w:t>
      </w:r>
      <w:r>
        <w:rPr>
          <w:sz w:val="28"/>
          <w:szCs w:val="28"/>
        </w:rPr>
        <w:t>Председателю комиссии</w:t>
      </w:r>
      <w:r w:rsidRPr="00257326">
        <w:rPr>
          <w:sz w:val="28"/>
          <w:szCs w:val="28"/>
        </w:rPr>
        <w:t xml:space="preserve"> на их выделение;</w:t>
      </w:r>
      <w:r>
        <w:rPr>
          <w:sz w:val="28"/>
          <w:szCs w:val="28"/>
        </w:rPr>
        <w:t xml:space="preserve"> </w:t>
      </w:r>
    </w:p>
    <w:p w:rsidR="00021E05" w:rsidRDefault="00555C2A" w:rsidP="00555C2A">
      <w:pPr>
        <w:ind w:firstLine="709"/>
        <w:jc w:val="both"/>
        <w:rPr>
          <w:sz w:val="28"/>
          <w:szCs w:val="28"/>
        </w:rPr>
      </w:pPr>
      <w:r w:rsidRPr="00257326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BD6AC4">
        <w:rPr>
          <w:sz w:val="28"/>
          <w:szCs w:val="28"/>
        </w:rPr>
        <w:t>9</w:t>
      </w:r>
      <w:r w:rsidRPr="00C72502">
        <w:rPr>
          <w:sz w:val="28"/>
          <w:szCs w:val="28"/>
        </w:rPr>
        <w:t>. Организует работу по подготовке и рассмотрению предложений, аналитических и информационно-справочных материалов, а также рекоменд</w:t>
      </w:r>
      <w:r w:rsidRPr="00C72502">
        <w:rPr>
          <w:sz w:val="28"/>
          <w:szCs w:val="28"/>
        </w:rPr>
        <w:t>а</w:t>
      </w:r>
      <w:r w:rsidRPr="00C72502">
        <w:rPr>
          <w:sz w:val="28"/>
          <w:szCs w:val="28"/>
        </w:rPr>
        <w:t>ций по вопросам защиты территории и населения района от чрезвычайных ситуаций, обеспечения пожарной безопасн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 xml:space="preserve">сти. </w:t>
      </w:r>
    </w:p>
    <w:p w:rsidR="00555C2A" w:rsidRPr="00C72502" w:rsidRDefault="00555C2A" w:rsidP="00555C2A">
      <w:pPr>
        <w:ind w:firstLine="709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  </w:t>
      </w:r>
    </w:p>
    <w:p w:rsidR="00555C2A" w:rsidRPr="00C72502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4. Права комиссии</w:t>
      </w:r>
    </w:p>
    <w:p w:rsidR="00555C2A" w:rsidRPr="00C72502" w:rsidRDefault="00555C2A" w:rsidP="00555C2A">
      <w:pPr>
        <w:jc w:val="center"/>
        <w:rPr>
          <w:sz w:val="28"/>
          <w:szCs w:val="28"/>
        </w:rPr>
      </w:pP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Комиссия в пределах своей компетенции имеет право: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4.1. Рассматривать на своих заседаниях вопросы предупреждения и ликвидации чрезвычайных ситуаций и обеспечения п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>жарной безопасности</w:t>
      </w:r>
      <w:r w:rsidR="00BD6AC4">
        <w:rPr>
          <w:sz w:val="28"/>
          <w:szCs w:val="28"/>
        </w:rPr>
        <w:t xml:space="preserve"> Красновского сельского поселения</w:t>
      </w:r>
      <w:r w:rsidRPr="00C72502">
        <w:rPr>
          <w:sz w:val="28"/>
          <w:szCs w:val="28"/>
        </w:rPr>
        <w:t>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4.2. Запрашивать у территориальных органов федеральных органов исполнительной власти, </w:t>
      </w:r>
      <w:r w:rsidR="00BD6AC4">
        <w:rPr>
          <w:sz w:val="28"/>
          <w:szCs w:val="28"/>
        </w:rPr>
        <w:t>районных органов исполнительной власти</w:t>
      </w:r>
      <w:r w:rsidRPr="00C72502">
        <w:rPr>
          <w:sz w:val="28"/>
          <w:szCs w:val="28"/>
        </w:rPr>
        <w:t>, организаций и общественных объединений необходимые материалы и информацию.</w:t>
      </w:r>
    </w:p>
    <w:p w:rsidR="00555C2A" w:rsidRDefault="00555C2A" w:rsidP="00555C2A">
      <w:pPr>
        <w:ind w:firstLine="720"/>
        <w:jc w:val="both"/>
        <w:rPr>
          <w:rStyle w:val="af1"/>
          <w:i w:val="0"/>
        </w:rPr>
      </w:pPr>
      <w:r w:rsidRPr="00C72502">
        <w:rPr>
          <w:sz w:val="28"/>
          <w:szCs w:val="28"/>
        </w:rPr>
        <w:t>4.3. </w:t>
      </w:r>
      <w:r w:rsidRPr="00463B2F">
        <w:rPr>
          <w:rStyle w:val="af1"/>
          <w:i w:val="0"/>
          <w:sz w:val="28"/>
          <w:szCs w:val="28"/>
        </w:rPr>
        <w:t xml:space="preserve">Заслушивать на своих заседаниях руководителей и представителей </w:t>
      </w:r>
      <w:r w:rsidR="00BD6AC4">
        <w:rPr>
          <w:rStyle w:val="af1"/>
          <w:i w:val="0"/>
          <w:sz w:val="28"/>
          <w:szCs w:val="28"/>
        </w:rPr>
        <w:t>организаций и предприятий</w:t>
      </w:r>
      <w:r w:rsidRPr="00463B2F">
        <w:rPr>
          <w:rStyle w:val="af1"/>
          <w:i w:val="0"/>
          <w:sz w:val="28"/>
          <w:szCs w:val="28"/>
        </w:rPr>
        <w:t xml:space="preserve"> по вопросам предупреждения и ликвидации чрезвычайных ситуаций и обеспечению пожарной безопасности в пределах их компетенции.</w:t>
      </w:r>
    </w:p>
    <w:p w:rsidR="00555C2A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4.4. Создавать рабочие группы, в том числе постоянно действующие, из числа чл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 xml:space="preserve">нов комиссии, представителей органов местного самоуправления </w:t>
      </w:r>
      <w:r w:rsidR="00BD6AC4">
        <w:rPr>
          <w:sz w:val="28"/>
          <w:szCs w:val="28"/>
        </w:rPr>
        <w:t>поселения</w:t>
      </w:r>
      <w:r w:rsidRPr="00C72502">
        <w:rPr>
          <w:sz w:val="28"/>
          <w:szCs w:val="28"/>
        </w:rPr>
        <w:t xml:space="preserve"> и заинтересованных организаций по направлениям деятельности к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>миссии, определять полномочия и порядок работы этих групп.</w:t>
      </w:r>
    </w:p>
    <w:p w:rsidR="00555C2A" w:rsidRDefault="00555C2A" w:rsidP="00555C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 Вносить в установленном порядке Председателю комиссии предложения по вопросам, входящим в компетенцию комиссии и требующим его решения.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</w:p>
    <w:p w:rsidR="00555C2A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5. Состав комиссии</w:t>
      </w:r>
    </w:p>
    <w:p w:rsidR="00021E05" w:rsidRPr="00C72502" w:rsidRDefault="00021E05" w:rsidP="00555C2A">
      <w:pPr>
        <w:jc w:val="center"/>
        <w:rPr>
          <w:sz w:val="28"/>
          <w:szCs w:val="28"/>
        </w:rPr>
      </w:pPr>
    </w:p>
    <w:p w:rsidR="00555C2A" w:rsidRDefault="00555C2A" w:rsidP="00555C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5.1. </w:t>
      </w:r>
      <w:r>
        <w:rPr>
          <w:sz w:val="28"/>
          <w:szCs w:val="28"/>
        </w:rPr>
        <w:t xml:space="preserve">Возглавляет комиссию председатель комиссии – глава Администрации </w:t>
      </w:r>
      <w:r w:rsidR="00BD6AC4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 Председатель комиссии руководит деятельностью комиссии и несет ответственность за выполнение возложенных на нее задач.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5.2. Состав комиссии утверждается постановлением главы Администрации </w:t>
      </w:r>
      <w:r w:rsidR="00BD6AC4">
        <w:rPr>
          <w:sz w:val="28"/>
          <w:szCs w:val="28"/>
        </w:rPr>
        <w:t>Красновского сельского поселения</w:t>
      </w:r>
      <w:r w:rsidRPr="00C72502">
        <w:rPr>
          <w:sz w:val="28"/>
          <w:szCs w:val="28"/>
        </w:rPr>
        <w:t>.</w:t>
      </w:r>
    </w:p>
    <w:p w:rsidR="00671308" w:rsidRDefault="00671308" w:rsidP="00555C2A">
      <w:pPr>
        <w:jc w:val="center"/>
        <w:rPr>
          <w:sz w:val="28"/>
          <w:szCs w:val="28"/>
        </w:rPr>
      </w:pPr>
    </w:p>
    <w:p w:rsidR="00555C2A" w:rsidRPr="00C72502" w:rsidRDefault="00555C2A" w:rsidP="00555C2A">
      <w:pPr>
        <w:jc w:val="center"/>
        <w:rPr>
          <w:sz w:val="28"/>
          <w:szCs w:val="28"/>
        </w:rPr>
      </w:pPr>
      <w:r w:rsidRPr="00C72502">
        <w:rPr>
          <w:sz w:val="28"/>
          <w:szCs w:val="28"/>
        </w:rPr>
        <w:t>6. Организация работы комиссии</w:t>
      </w:r>
    </w:p>
    <w:p w:rsidR="00555C2A" w:rsidRPr="00C72502" w:rsidRDefault="00555C2A" w:rsidP="00555C2A">
      <w:pPr>
        <w:jc w:val="center"/>
        <w:rPr>
          <w:sz w:val="28"/>
          <w:szCs w:val="28"/>
        </w:rPr>
      </w:pP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6.1. Комиссия осуществляет свою деятельность в соответствии с пл</w:t>
      </w:r>
      <w:r w:rsidRPr="00C72502">
        <w:rPr>
          <w:sz w:val="28"/>
          <w:szCs w:val="28"/>
        </w:rPr>
        <w:t>а</w:t>
      </w:r>
      <w:r w:rsidRPr="00C72502">
        <w:rPr>
          <w:sz w:val="28"/>
          <w:szCs w:val="28"/>
        </w:rPr>
        <w:t xml:space="preserve">ном работы, разрабатываемым </w:t>
      </w:r>
      <w:r w:rsidR="00BD6AC4">
        <w:rPr>
          <w:sz w:val="28"/>
          <w:szCs w:val="28"/>
        </w:rPr>
        <w:t>Администрацией Красновского сельского поселения</w:t>
      </w:r>
      <w:r w:rsidRPr="00C72502">
        <w:rPr>
          <w:sz w:val="28"/>
          <w:szCs w:val="28"/>
        </w:rPr>
        <w:t xml:space="preserve"> на основании соответствующих предложений территориальных органов федеральных органов исполнительной власти, органов местного самоуправлени</w:t>
      </w:r>
      <w:r w:rsidR="00BD6AC4">
        <w:rPr>
          <w:sz w:val="28"/>
          <w:szCs w:val="28"/>
        </w:rPr>
        <w:t>я</w:t>
      </w:r>
      <w:r w:rsidR="00062A40">
        <w:rPr>
          <w:sz w:val="28"/>
          <w:szCs w:val="28"/>
        </w:rPr>
        <w:t xml:space="preserve"> района</w:t>
      </w:r>
      <w:r w:rsidRPr="00C72502">
        <w:rPr>
          <w:sz w:val="28"/>
          <w:szCs w:val="28"/>
        </w:rPr>
        <w:t>, принимаемым на заседании комиссии и утверждаемым ее предс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 xml:space="preserve">дателем. 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При угрозе возникновения (возникновении) чрезвычайной ситуации пр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>водятся внеплановые (внеочередные) заседания.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6.2. Заседания комиссии проводит председатель или по его поручению один из его заместителей.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Заседание комиссии считается правомочным, если на нем присутствуют не м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>нее половины ее членов.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>ние по рассматриваемым вопросам в письменной форме.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При необходимости в соответствии с рассматриваемыми вопросами на з</w:t>
      </w:r>
      <w:r w:rsidRPr="00C72502">
        <w:rPr>
          <w:sz w:val="28"/>
          <w:szCs w:val="28"/>
        </w:rPr>
        <w:t>а</w:t>
      </w:r>
      <w:r w:rsidRPr="00C72502">
        <w:rPr>
          <w:sz w:val="28"/>
          <w:szCs w:val="28"/>
        </w:rPr>
        <w:t xml:space="preserve">седание комиссии приглашаются руководители заинтересованных органов </w:t>
      </w:r>
      <w:r w:rsidR="00062A40">
        <w:rPr>
          <w:sz w:val="28"/>
          <w:szCs w:val="28"/>
        </w:rPr>
        <w:t>вл</w:t>
      </w:r>
      <w:r w:rsidRPr="00C72502">
        <w:rPr>
          <w:sz w:val="28"/>
          <w:szCs w:val="28"/>
        </w:rPr>
        <w:t xml:space="preserve">асти и </w:t>
      </w:r>
      <w:r w:rsidR="00062A40">
        <w:rPr>
          <w:sz w:val="28"/>
          <w:szCs w:val="28"/>
        </w:rPr>
        <w:t xml:space="preserve">предприятий, организаций, </w:t>
      </w:r>
      <w:r w:rsidRPr="00C72502">
        <w:rPr>
          <w:sz w:val="28"/>
          <w:szCs w:val="28"/>
        </w:rPr>
        <w:t xml:space="preserve">учреждений </w:t>
      </w:r>
      <w:r w:rsidR="00062A40">
        <w:rPr>
          <w:sz w:val="28"/>
          <w:szCs w:val="28"/>
        </w:rPr>
        <w:t>поселения</w:t>
      </w:r>
      <w:r w:rsidRPr="00C72502">
        <w:rPr>
          <w:sz w:val="28"/>
          <w:szCs w:val="28"/>
        </w:rPr>
        <w:t>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6.3. Подготовка необходимых материалов к заседанию комиссии осуществляется </w:t>
      </w:r>
      <w:r w:rsidR="00062A40">
        <w:rPr>
          <w:sz w:val="28"/>
          <w:szCs w:val="28"/>
        </w:rPr>
        <w:t>Администрацие</w:t>
      </w:r>
      <w:r w:rsidR="00021E05">
        <w:rPr>
          <w:sz w:val="28"/>
          <w:szCs w:val="28"/>
        </w:rPr>
        <w:t>й</w:t>
      </w:r>
      <w:r w:rsidR="00062A40">
        <w:rPr>
          <w:sz w:val="28"/>
          <w:szCs w:val="28"/>
        </w:rPr>
        <w:t xml:space="preserve"> Красновского сельского поселения</w:t>
      </w:r>
      <w:r w:rsidRPr="00C72502">
        <w:rPr>
          <w:sz w:val="28"/>
          <w:szCs w:val="28"/>
        </w:rPr>
        <w:t xml:space="preserve"> к ведению которых относятся в</w:t>
      </w:r>
      <w:r w:rsidRPr="00C72502">
        <w:rPr>
          <w:sz w:val="28"/>
          <w:szCs w:val="28"/>
        </w:rPr>
        <w:t>о</w:t>
      </w:r>
      <w:r w:rsidRPr="00C72502">
        <w:rPr>
          <w:sz w:val="28"/>
          <w:szCs w:val="28"/>
        </w:rPr>
        <w:t>просы, включенные в повестку дня заседания.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Материалы должны быть представлены в комиссию (секретарю комиссии) не позднее чем за 3 дня до даты провед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 xml:space="preserve">ния планового заседания. 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При проведении внепланового (внеочередного) заседания комиссии по рассмотрению вн</w:t>
      </w:r>
      <w:r w:rsidRPr="00C72502">
        <w:rPr>
          <w:sz w:val="28"/>
          <w:szCs w:val="28"/>
        </w:rPr>
        <w:t>е</w:t>
      </w:r>
      <w:r w:rsidRPr="00C72502">
        <w:rPr>
          <w:sz w:val="28"/>
          <w:szCs w:val="28"/>
        </w:rPr>
        <w:t>запно возникшей чрезвычайной ситуации документы представляются к началу его проведения.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Повестку дня заседания составляет </w:t>
      </w:r>
      <w:r>
        <w:rPr>
          <w:sz w:val="28"/>
          <w:szCs w:val="28"/>
        </w:rPr>
        <w:t>секретарь комиссии, утверждает П</w:t>
      </w:r>
      <w:r w:rsidRPr="00C72502">
        <w:rPr>
          <w:sz w:val="28"/>
          <w:szCs w:val="28"/>
        </w:rPr>
        <w:t>редседатель комиссии.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6.4. Решения комиссии принимаются простым большинством голосов присутс</w:t>
      </w:r>
      <w:r w:rsidRPr="00C72502">
        <w:rPr>
          <w:sz w:val="28"/>
          <w:szCs w:val="28"/>
        </w:rPr>
        <w:t>т</w:t>
      </w:r>
      <w:r w:rsidRPr="00C72502">
        <w:rPr>
          <w:sz w:val="28"/>
          <w:szCs w:val="28"/>
        </w:rPr>
        <w:t>вующих на заседании членов комиссии. В случае равенства голосов решающим я</w:t>
      </w:r>
      <w:r w:rsidRPr="00C72502">
        <w:rPr>
          <w:sz w:val="28"/>
          <w:szCs w:val="28"/>
        </w:rPr>
        <w:t>в</w:t>
      </w:r>
      <w:r w:rsidRPr="00C72502">
        <w:rPr>
          <w:sz w:val="28"/>
          <w:szCs w:val="28"/>
        </w:rPr>
        <w:t>ляется голос председателя комиссии.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>Решения комиссии оформляются в виде протоколов, которые подпис</w:t>
      </w:r>
      <w:r w:rsidRPr="00C72502">
        <w:rPr>
          <w:sz w:val="28"/>
          <w:szCs w:val="28"/>
        </w:rPr>
        <w:t>ы</w:t>
      </w:r>
      <w:r>
        <w:rPr>
          <w:sz w:val="28"/>
          <w:szCs w:val="28"/>
        </w:rPr>
        <w:t>ваются П</w:t>
      </w:r>
      <w:r w:rsidRPr="00C72502">
        <w:rPr>
          <w:sz w:val="28"/>
          <w:szCs w:val="28"/>
        </w:rPr>
        <w:t>редседателем комиссии или его заместителем, председательствующим на засед</w:t>
      </w:r>
      <w:r w:rsidRPr="00C72502">
        <w:rPr>
          <w:sz w:val="28"/>
          <w:szCs w:val="28"/>
        </w:rPr>
        <w:t>а</w:t>
      </w:r>
      <w:r w:rsidRPr="00C72502">
        <w:rPr>
          <w:sz w:val="28"/>
          <w:szCs w:val="28"/>
        </w:rPr>
        <w:t xml:space="preserve">нии, а при необходимости – в виде проектов распоряжений и постановлений главы Администрации </w:t>
      </w:r>
      <w:r w:rsidR="00062A40">
        <w:rPr>
          <w:sz w:val="28"/>
          <w:szCs w:val="28"/>
        </w:rPr>
        <w:t>Красновского сельского поселения</w:t>
      </w:r>
      <w:r w:rsidRPr="00C72502">
        <w:rPr>
          <w:sz w:val="28"/>
          <w:szCs w:val="28"/>
        </w:rPr>
        <w:t>, которые вносятся в установленном порядке.</w:t>
      </w:r>
    </w:p>
    <w:p w:rsidR="00555C2A" w:rsidRPr="00C72502" w:rsidRDefault="00555C2A" w:rsidP="00555C2A">
      <w:pPr>
        <w:ind w:firstLine="720"/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6.5. Решения комиссии, принимаемые в соответствии с ее компетенцией, являются обязательными для всех  на территории </w:t>
      </w:r>
      <w:r w:rsidR="00062A40">
        <w:rPr>
          <w:sz w:val="28"/>
          <w:szCs w:val="28"/>
        </w:rPr>
        <w:t>поселения</w:t>
      </w:r>
      <w:r w:rsidRPr="00C72502">
        <w:rPr>
          <w:sz w:val="28"/>
          <w:szCs w:val="28"/>
        </w:rPr>
        <w:t xml:space="preserve">. </w:t>
      </w:r>
    </w:p>
    <w:p w:rsidR="00555C2A" w:rsidRDefault="00555C2A" w:rsidP="00555C2A">
      <w:pPr>
        <w:jc w:val="both"/>
        <w:rPr>
          <w:sz w:val="28"/>
          <w:szCs w:val="28"/>
        </w:rPr>
      </w:pPr>
      <w:r w:rsidRPr="00C72502">
        <w:rPr>
          <w:sz w:val="28"/>
          <w:szCs w:val="28"/>
        </w:rPr>
        <w:t xml:space="preserve">         6.6. Организационно-техническое обеспечение деятельности комиссии и подготовку ее заседаний осущест</w:t>
      </w:r>
      <w:r w:rsidRPr="00C72502">
        <w:rPr>
          <w:sz w:val="28"/>
          <w:szCs w:val="28"/>
        </w:rPr>
        <w:t>в</w:t>
      </w:r>
      <w:r w:rsidRPr="00C72502">
        <w:rPr>
          <w:sz w:val="28"/>
          <w:szCs w:val="28"/>
        </w:rPr>
        <w:t xml:space="preserve">ляет </w:t>
      </w:r>
      <w:r w:rsidR="00062A40">
        <w:rPr>
          <w:sz w:val="28"/>
          <w:szCs w:val="28"/>
        </w:rPr>
        <w:t>Администрация Красновского сельского поселения</w:t>
      </w:r>
      <w:r w:rsidR="004501E0">
        <w:rPr>
          <w:sz w:val="28"/>
          <w:szCs w:val="28"/>
        </w:rPr>
        <w:t>.</w:t>
      </w:r>
    </w:p>
    <w:p w:rsidR="00402805" w:rsidRPr="00C72502" w:rsidRDefault="00402805" w:rsidP="00555C2A">
      <w:pPr>
        <w:jc w:val="both"/>
        <w:rPr>
          <w:sz w:val="28"/>
          <w:szCs w:val="28"/>
        </w:rPr>
      </w:pPr>
    </w:p>
    <w:p w:rsidR="00555C2A" w:rsidRDefault="00555C2A" w:rsidP="00555C2A">
      <w:pPr>
        <w:rPr>
          <w:sz w:val="28"/>
          <w:szCs w:val="28"/>
        </w:rPr>
      </w:pPr>
    </w:p>
    <w:p w:rsidR="00555C2A" w:rsidRPr="00C72502" w:rsidRDefault="00555C2A" w:rsidP="00555C2A">
      <w:pPr>
        <w:rPr>
          <w:sz w:val="28"/>
          <w:szCs w:val="28"/>
        </w:rPr>
      </w:pPr>
    </w:p>
    <w:p w:rsidR="00EE6F53" w:rsidRDefault="00062A40" w:rsidP="00555C2A">
      <w:pPr>
        <w:pStyle w:val="ConsPlusNonformat"/>
        <w:widowControl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555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C2A" w:rsidRDefault="00062A40" w:rsidP="00EE6F53">
      <w:pPr>
        <w:pStyle w:val="ConsPlusNonformat"/>
        <w:widowControl/>
        <w:tabs>
          <w:tab w:val="left" w:pos="567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555C2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E4990">
        <w:rPr>
          <w:rFonts w:ascii="Times New Roman" w:hAnsi="Times New Roman"/>
          <w:sz w:val="28"/>
          <w:szCs w:val="28"/>
        </w:rPr>
        <w:t xml:space="preserve"> </w:t>
      </w:r>
      <w:r w:rsidR="00AE4990">
        <w:rPr>
          <w:rFonts w:ascii="Times New Roman" w:hAnsi="Times New Roman"/>
          <w:sz w:val="28"/>
          <w:szCs w:val="28"/>
        </w:rPr>
        <w:tab/>
      </w:r>
      <w:r w:rsidR="0040280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402805">
        <w:rPr>
          <w:rFonts w:ascii="Times New Roman" w:hAnsi="Times New Roman"/>
          <w:sz w:val="28"/>
          <w:szCs w:val="28"/>
        </w:rPr>
        <w:t>Н</w:t>
      </w:r>
      <w:r w:rsidR="00AE49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02805">
        <w:rPr>
          <w:rFonts w:ascii="Times New Roman" w:hAnsi="Times New Roman"/>
          <w:sz w:val="28"/>
          <w:szCs w:val="28"/>
        </w:rPr>
        <w:t>Михайленко</w:t>
      </w:r>
      <w:r w:rsidR="00555C2A">
        <w:rPr>
          <w:rFonts w:ascii="Times New Roman" w:hAnsi="Times New Roman"/>
          <w:sz w:val="28"/>
          <w:szCs w:val="28"/>
        </w:rPr>
        <w:t xml:space="preserve">               </w:t>
      </w:r>
    </w:p>
    <w:p w:rsidR="00555C2A" w:rsidRDefault="00555C2A" w:rsidP="00555C2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E7ED9" w:rsidRDefault="00CE7ED9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7ED9" w:rsidRDefault="00CE7ED9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AE4990">
      <w:pPr>
        <w:pStyle w:val="ConsPlusNormal"/>
        <w:widowControl/>
        <w:spacing w:line="276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2A40" w:rsidRDefault="00062A40" w:rsidP="005F1E45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E4990" w:rsidRPr="00394ABA" w:rsidRDefault="00AE4990" w:rsidP="00062A40">
      <w:pPr>
        <w:pStyle w:val="ConsPlusNormal"/>
        <w:widowControl/>
        <w:spacing w:line="276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94ABA">
        <w:rPr>
          <w:rFonts w:ascii="Times New Roman" w:hAnsi="Times New Roman" w:cs="Times New Roman"/>
          <w:sz w:val="24"/>
          <w:szCs w:val="24"/>
        </w:rPr>
        <w:t>Приложение №</w:t>
      </w:r>
      <w:r w:rsidR="000D65B1" w:rsidRPr="00394ABA">
        <w:rPr>
          <w:rFonts w:ascii="Times New Roman" w:hAnsi="Times New Roman" w:cs="Times New Roman"/>
          <w:sz w:val="24"/>
          <w:szCs w:val="24"/>
        </w:rPr>
        <w:t>2</w:t>
      </w:r>
    </w:p>
    <w:p w:rsidR="00AE4990" w:rsidRPr="00394ABA" w:rsidRDefault="00AE4990" w:rsidP="00AE4990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94AB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E4990" w:rsidRPr="00394ABA" w:rsidRDefault="00394ABA" w:rsidP="00394ABA">
      <w:pPr>
        <w:pStyle w:val="ConsPlusNormal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ABA">
        <w:rPr>
          <w:rFonts w:ascii="Times New Roman" w:hAnsi="Times New Roman" w:cs="Times New Roman"/>
          <w:sz w:val="24"/>
          <w:szCs w:val="24"/>
        </w:rPr>
        <w:t xml:space="preserve">Красновского сельского </w:t>
      </w:r>
      <w:r w:rsidR="00062A40" w:rsidRPr="00394ABA">
        <w:rPr>
          <w:rFonts w:ascii="Times New Roman" w:hAnsi="Times New Roman" w:cs="Times New Roman"/>
          <w:sz w:val="24"/>
          <w:szCs w:val="24"/>
        </w:rPr>
        <w:t>поселения</w:t>
      </w:r>
    </w:p>
    <w:p w:rsidR="00555C2A" w:rsidRPr="00394ABA" w:rsidRDefault="00AD78C1" w:rsidP="00AE4990">
      <w:pPr>
        <w:pStyle w:val="ConsPlusTitle"/>
        <w:widowControl/>
        <w:ind w:left="6372"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="00AE4990" w:rsidRPr="00394ABA">
        <w:rPr>
          <w:rFonts w:ascii="Times New Roman" w:hAnsi="Times New Roman" w:cs="Times New Roman"/>
          <w:b w:val="0"/>
          <w:sz w:val="24"/>
          <w:szCs w:val="24"/>
        </w:rPr>
        <w:t>№</w:t>
      </w:r>
      <w:r w:rsidR="005F1E4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E4990" w:rsidRPr="00394AB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02805">
        <w:rPr>
          <w:rFonts w:ascii="Times New Roman" w:hAnsi="Times New Roman" w:cs="Times New Roman"/>
          <w:b w:val="0"/>
          <w:sz w:val="24"/>
          <w:szCs w:val="24"/>
        </w:rPr>
        <w:t>0</w:t>
      </w:r>
      <w:r w:rsidR="005F1E45">
        <w:rPr>
          <w:rFonts w:ascii="Times New Roman" w:hAnsi="Times New Roman" w:cs="Times New Roman"/>
          <w:b w:val="0"/>
          <w:sz w:val="24"/>
          <w:szCs w:val="24"/>
        </w:rPr>
        <w:t>3.0</w:t>
      </w:r>
      <w:r w:rsidR="00402805">
        <w:rPr>
          <w:rFonts w:ascii="Times New Roman" w:hAnsi="Times New Roman" w:cs="Times New Roman"/>
          <w:b w:val="0"/>
          <w:sz w:val="24"/>
          <w:szCs w:val="24"/>
        </w:rPr>
        <w:t>2</w:t>
      </w:r>
      <w:r w:rsidR="005F1E45">
        <w:rPr>
          <w:rFonts w:ascii="Times New Roman" w:hAnsi="Times New Roman" w:cs="Times New Roman"/>
          <w:b w:val="0"/>
          <w:sz w:val="24"/>
          <w:szCs w:val="24"/>
        </w:rPr>
        <w:t>.202</w:t>
      </w:r>
      <w:r w:rsidR="00402805">
        <w:rPr>
          <w:rFonts w:ascii="Times New Roman" w:hAnsi="Times New Roman" w:cs="Times New Roman"/>
          <w:b w:val="0"/>
          <w:sz w:val="24"/>
          <w:szCs w:val="24"/>
        </w:rPr>
        <w:t>3</w:t>
      </w:r>
      <w:r w:rsidR="005F1E45">
        <w:rPr>
          <w:rFonts w:ascii="Times New Roman" w:hAnsi="Times New Roman" w:cs="Times New Roman"/>
          <w:b w:val="0"/>
          <w:sz w:val="24"/>
          <w:szCs w:val="24"/>
        </w:rPr>
        <w:t>г.</w:t>
      </w:r>
      <w:r w:rsidR="00AE4990" w:rsidRPr="00394ABA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4D302D" w:rsidRPr="004D302D" w:rsidRDefault="004D302D" w:rsidP="004D302D">
      <w:pPr>
        <w:pStyle w:val="2"/>
        <w:ind w:left="1080" w:hanging="360"/>
        <w:jc w:val="center"/>
        <w:rPr>
          <w:rFonts w:ascii="Times New Roman" w:hAnsi="Times New Roman"/>
          <w:b w:val="0"/>
          <w:bCs w:val="0"/>
          <w:i w:val="0"/>
        </w:rPr>
      </w:pPr>
      <w:r w:rsidRPr="004D302D">
        <w:rPr>
          <w:rFonts w:ascii="Times New Roman" w:hAnsi="Times New Roman"/>
          <w:b w:val="0"/>
          <w:bCs w:val="0"/>
          <w:i w:val="0"/>
        </w:rPr>
        <w:t>СОСТАВ</w:t>
      </w:r>
    </w:p>
    <w:p w:rsidR="004D302D" w:rsidRPr="004D302D" w:rsidRDefault="004D302D" w:rsidP="004D302D">
      <w:pPr>
        <w:pStyle w:val="21"/>
        <w:rPr>
          <w:b w:val="0"/>
        </w:rPr>
      </w:pPr>
      <w:r w:rsidRPr="004D302D">
        <w:rPr>
          <w:b w:val="0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394ABA">
        <w:rPr>
          <w:b w:val="0"/>
        </w:rPr>
        <w:t xml:space="preserve">Красновского сельского поселения </w:t>
      </w:r>
      <w:r w:rsidRPr="004D302D">
        <w:rPr>
          <w:b w:val="0"/>
        </w:rPr>
        <w:t>Тарасовского района</w:t>
      </w:r>
    </w:p>
    <w:p w:rsidR="004D302D" w:rsidRDefault="004D302D" w:rsidP="004D302D">
      <w:pPr>
        <w:jc w:val="right"/>
      </w:pPr>
    </w:p>
    <w:p w:rsidR="004D302D" w:rsidRDefault="004D302D" w:rsidP="004D302D">
      <w:pPr>
        <w:jc w:val="right"/>
      </w:pPr>
    </w:p>
    <w:tbl>
      <w:tblPr>
        <w:tblW w:w="104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45"/>
        <w:gridCol w:w="3260"/>
        <w:gridCol w:w="6662"/>
      </w:tblGrid>
      <w:tr w:rsidR="00D03D37" w:rsidRPr="006B32A1" w:rsidTr="0040546C">
        <w:tc>
          <w:tcPr>
            <w:tcW w:w="545" w:type="dxa"/>
            <w:vAlign w:val="center"/>
          </w:tcPr>
          <w:p w:rsidR="00D03D37" w:rsidRPr="003E7C13" w:rsidRDefault="00D03D37" w:rsidP="0040546C">
            <w:pPr>
              <w:pStyle w:val="ConsPlusNonformat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03D37" w:rsidRPr="003E7C13" w:rsidRDefault="00D03D37" w:rsidP="0040546C">
            <w:pPr>
              <w:pStyle w:val="ConsPlusNonformat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13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03D37" w:rsidRPr="003E7C13" w:rsidRDefault="00D03D37" w:rsidP="0040546C">
            <w:pPr>
              <w:pStyle w:val="ConsPlusNonformat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C13">
              <w:rPr>
                <w:rFonts w:ascii="Times New Roman" w:hAnsi="Times New Roman" w:cs="Times New Roman"/>
                <w:sz w:val="24"/>
                <w:szCs w:val="24"/>
              </w:rPr>
              <w:t xml:space="preserve">олжность </w:t>
            </w:r>
          </w:p>
        </w:tc>
      </w:tr>
      <w:tr w:rsidR="00D03D37" w:rsidRPr="006B32A1" w:rsidTr="0040546C">
        <w:tc>
          <w:tcPr>
            <w:tcW w:w="10467" w:type="dxa"/>
            <w:gridSpan w:val="3"/>
          </w:tcPr>
          <w:p w:rsidR="00D03D37" w:rsidRPr="006B32A1" w:rsidRDefault="00D03D37" w:rsidP="00A63736">
            <w:pPr>
              <w:snapToGrid w:val="0"/>
              <w:jc w:val="center"/>
            </w:pPr>
            <w:r>
              <w:rPr>
                <w:sz w:val="28"/>
                <w:szCs w:val="28"/>
              </w:rPr>
              <w:t>Руководство</w:t>
            </w:r>
            <w:r w:rsidRPr="003E7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3E7C13">
              <w:rPr>
                <w:sz w:val="28"/>
                <w:szCs w:val="28"/>
              </w:rPr>
              <w:t>омиссии: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9C191A">
            <w:pPr>
              <w:numPr>
                <w:ilvl w:val="0"/>
                <w:numId w:val="13"/>
              </w:numPr>
              <w:ind w:left="11" w:right="-272" w:hanging="11"/>
            </w:pPr>
          </w:p>
        </w:tc>
        <w:tc>
          <w:tcPr>
            <w:tcW w:w="3260" w:type="dxa"/>
            <w:shd w:val="clear" w:color="auto" w:fill="auto"/>
          </w:tcPr>
          <w:p w:rsidR="00D03D37" w:rsidRPr="006B32A1" w:rsidRDefault="00402805" w:rsidP="00402805">
            <w:pPr>
              <w:ind w:left="295"/>
            </w:pPr>
            <w:r>
              <w:t>Михайленко Людмила Николаевна</w:t>
            </w:r>
          </w:p>
        </w:tc>
        <w:tc>
          <w:tcPr>
            <w:tcW w:w="6662" w:type="dxa"/>
            <w:shd w:val="clear" w:color="auto" w:fill="auto"/>
          </w:tcPr>
          <w:p w:rsidR="00D03D37" w:rsidRDefault="00D03D37" w:rsidP="002B0D20">
            <w:pPr>
              <w:snapToGrid w:val="0"/>
              <w:jc w:val="both"/>
            </w:pPr>
            <w:r w:rsidRPr="006B32A1">
              <w:t xml:space="preserve">Глава Администрации </w:t>
            </w:r>
            <w:r w:rsidR="00B4757F">
              <w:t>Красновского сельского поселения</w:t>
            </w:r>
            <w:r w:rsidRPr="006B32A1">
              <w:t xml:space="preserve">, </w:t>
            </w:r>
          </w:p>
          <w:p w:rsidR="00D03D37" w:rsidRPr="006B32A1" w:rsidRDefault="00D03D37" w:rsidP="002B0D20">
            <w:pPr>
              <w:snapToGrid w:val="0"/>
              <w:jc w:val="both"/>
            </w:pPr>
            <w:r w:rsidRPr="006B32A1">
              <w:t>председатель комиссии.</w:t>
            </w:r>
          </w:p>
          <w:p w:rsidR="00D03D37" w:rsidRPr="006B32A1" w:rsidRDefault="00D03D37" w:rsidP="006B32A1">
            <w:pPr>
              <w:tabs>
                <w:tab w:val="left" w:pos="34"/>
              </w:tabs>
            </w:pPr>
            <w:r w:rsidRPr="006B32A1">
              <w:tab/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9C191A">
            <w:pPr>
              <w:pStyle w:val="6"/>
              <w:numPr>
                <w:ilvl w:val="0"/>
                <w:numId w:val="13"/>
              </w:numPr>
              <w:snapToGrid w:val="0"/>
              <w:spacing w:before="0" w:after="0"/>
              <w:ind w:left="11" w:right="-272" w:hanging="1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03D37" w:rsidRPr="006B32A1" w:rsidRDefault="00B4757F" w:rsidP="006607ED">
            <w:pPr>
              <w:pStyle w:val="6"/>
              <w:snapToGrid w:val="0"/>
              <w:spacing w:before="0" w:after="0"/>
              <w:ind w:left="295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Зареченский Александр Николаевич</w:t>
            </w:r>
            <w:r w:rsidR="00D03D37" w:rsidRPr="006B32A1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</w:t>
            </w:r>
          </w:p>
          <w:p w:rsidR="00D03D37" w:rsidRPr="006B32A1" w:rsidRDefault="00D03D37" w:rsidP="006607ED">
            <w:pPr>
              <w:ind w:left="11" w:firstLine="284"/>
            </w:pPr>
          </w:p>
        </w:tc>
        <w:tc>
          <w:tcPr>
            <w:tcW w:w="6662" w:type="dxa"/>
            <w:shd w:val="clear" w:color="auto" w:fill="auto"/>
          </w:tcPr>
          <w:p w:rsidR="00D03D37" w:rsidRDefault="00B4757F" w:rsidP="00160088">
            <w:pPr>
              <w:snapToGrid w:val="0"/>
              <w:jc w:val="both"/>
            </w:pPr>
            <w:r>
              <w:t>Директор ООО «</w:t>
            </w:r>
            <w:r w:rsidR="002074A4">
              <w:t>КХ «</w:t>
            </w:r>
            <w:r>
              <w:t>Дарья»</w:t>
            </w:r>
            <w:r w:rsidR="00D03D37" w:rsidRPr="006B32A1">
              <w:t xml:space="preserve">, </w:t>
            </w:r>
          </w:p>
          <w:p w:rsidR="00D03D37" w:rsidRPr="006B32A1" w:rsidRDefault="00D03D37" w:rsidP="00160088">
            <w:pPr>
              <w:snapToGrid w:val="0"/>
              <w:jc w:val="both"/>
            </w:pPr>
            <w:r w:rsidRPr="006B32A1">
              <w:t>заместитель председателя комиссии.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9C191A">
            <w:pPr>
              <w:snapToGrid w:val="0"/>
              <w:ind w:left="11" w:right="-272" w:hanging="11"/>
            </w:pPr>
            <w:r>
              <w:t>3.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B4757F" w:rsidP="00B4757F">
            <w:pPr>
              <w:snapToGrid w:val="0"/>
              <w:ind w:left="11" w:firstLine="284"/>
            </w:pPr>
            <w:r>
              <w:t>Степаненко Константин Алексеевич</w:t>
            </w:r>
          </w:p>
        </w:tc>
        <w:tc>
          <w:tcPr>
            <w:tcW w:w="6662" w:type="dxa"/>
            <w:shd w:val="clear" w:color="auto" w:fill="auto"/>
          </w:tcPr>
          <w:p w:rsidR="00D03D37" w:rsidRDefault="002074A4" w:rsidP="008D23E8">
            <w:pPr>
              <w:snapToGrid w:val="0"/>
              <w:jc w:val="both"/>
            </w:pPr>
            <w:r>
              <w:t xml:space="preserve">Директор </w:t>
            </w:r>
            <w:r w:rsidR="00B4757F">
              <w:t>АО «Надежда»</w:t>
            </w:r>
            <w:r w:rsidR="00D03D37" w:rsidRPr="006B32A1">
              <w:t xml:space="preserve">, </w:t>
            </w:r>
          </w:p>
          <w:p w:rsidR="00D03D37" w:rsidRPr="006B32A1" w:rsidRDefault="00D03D37" w:rsidP="008D23E8">
            <w:pPr>
              <w:snapToGrid w:val="0"/>
              <w:jc w:val="both"/>
            </w:pPr>
            <w:r w:rsidRPr="006B32A1">
              <w:t>заместитель председателя комиссии.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9C191A">
            <w:pPr>
              <w:snapToGrid w:val="0"/>
              <w:ind w:left="11" w:right="-272" w:hanging="11"/>
            </w:pPr>
            <w:r>
              <w:t>4.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B4757F" w:rsidP="00B4757F">
            <w:pPr>
              <w:snapToGrid w:val="0"/>
              <w:ind w:left="11" w:firstLine="284"/>
            </w:pPr>
            <w:r>
              <w:t>Воротынцев Сергей Валентинович</w:t>
            </w:r>
          </w:p>
        </w:tc>
        <w:tc>
          <w:tcPr>
            <w:tcW w:w="6662" w:type="dxa"/>
            <w:shd w:val="clear" w:color="auto" w:fill="auto"/>
          </w:tcPr>
          <w:p w:rsidR="00D03D37" w:rsidRDefault="00B4757F" w:rsidP="00B362D6">
            <w:pPr>
              <w:snapToGrid w:val="0"/>
              <w:jc w:val="both"/>
            </w:pPr>
            <w:r>
              <w:t>Директор ЗАО «Русь»</w:t>
            </w:r>
            <w:r w:rsidR="00D03D37" w:rsidRPr="006B32A1">
              <w:t xml:space="preserve">, </w:t>
            </w:r>
          </w:p>
          <w:p w:rsidR="00D03D37" w:rsidRPr="006B32A1" w:rsidRDefault="00D03D37" w:rsidP="00B362D6">
            <w:pPr>
              <w:snapToGrid w:val="0"/>
              <w:jc w:val="both"/>
            </w:pPr>
            <w:r w:rsidRPr="006B32A1">
              <w:t>заместитель председателя комиссии.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D03D37" w:rsidP="009C191A">
            <w:pPr>
              <w:snapToGrid w:val="0"/>
              <w:ind w:left="11" w:right="-272" w:hanging="11"/>
            </w:pPr>
            <w:r>
              <w:t>5.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B4757F" w:rsidP="00B4757F">
            <w:pPr>
              <w:snapToGrid w:val="0"/>
              <w:ind w:left="11" w:firstLine="284"/>
            </w:pPr>
            <w:r>
              <w:t>Горшколепов Александр Иванович</w:t>
            </w:r>
          </w:p>
        </w:tc>
        <w:tc>
          <w:tcPr>
            <w:tcW w:w="6662" w:type="dxa"/>
            <w:shd w:val="clear" w:color="auto" w:fill="auto"/>
          </w:tcPr>
          <w:p w:rsidR="00B4757F" w:rsidRDefault="00B4757F" w:rsidP="00B4757F">
            <w:pPr>
              <w:snapToGrid w:val="0"/>
              <w:jc w:val="both"/>
            </w:pPr>
            <w:r>
              <w:t xml:space="preserve">Ведущий специалист администрации Красновского сельского поселения по вопросам муниципального хозяйства, </w:t>
            </w:r>
          </w:p>
          <w:p w:rsidR="00D03D37" w:rsidRPr="006B32A1" w:rsidRDefault="00B4757F" w:rsidP="00B4757F">
            <w:pPr>
              <w:snapToGrid w:val="0"/>
              <w:jc w:val="both"/>
            </w:pPr>
            <w:r>
              <w:t>секретарь комиссии</w:t>
            </w:r>
          </w:p>
        </w:tc>
      </w:tr>
      <w:tr w:rsidR="005A18E9" w:rsidRPr="006B32A1" w:rsidTr="0040546C">
        <w:tc>
          <w:tcPr>
            <w:tcW w:w="10467" w:type="dxa"/>
            <w:gridSpan w:val="3"/>
          </w:tcPr>
          <w:p w:rsidR="005A18E9" w:rsidRPr="006B32A1" w:rsidRDefault="005A18E9" w:rsidP="005A18E9">
            <w:pPr>
              <w:snapToGrid w:val="0"/>
              <w:jc w:val="center"/>
            </w:pPr>
            <w:r w:rsidRPr="003E7C13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</w:t>
            </w:r>
            <w:r w:rsidRPr="003E7C13">
              <w:rPr>
                <w:sz w:val="28"/>
                <w:szCs w:val="28"/>
              </w:rPr>
              <w:t>омиссии: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CD4142" w:rsidP="00CD4142">
            <w:pPr>
              <w:snapToGrid w:val="0"/>
              <w:ind w:left="11" w:right="-130" w:firstLine="23"/>
            </w:pPr>
            <w:r>
              <w:t>6</w:t>
            </w:r>
            <w:r w:rsidR="00D03D37">
              <w:t>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CD4142" w:rsidP="00CD4142">
            <w:pPr>
              <w:snapToGrid w:val="0"/>
              <w:ind w:left="11" w:firstLine="284"/>
            </w:pPr>
            <w:r>
              <w:t>Ковалев Виктор Николаевич</w:t>
            </w:r>
          </w:p>
        </w:tc>
        <w:tc>
          <w:tcPr>
            <w:tcW w:w="6662" w:type="dxa"/>
            <w:shd w:val="clear" w:color="auto" w:fill="auto"/>
          </w:tcPr>
          <w:p w:rsidR="00D03D37" w:rsidRPr="006B32A1" w:rsidRDefault="00D03D37" w:rsidP="00CD4142">
            <w:pPr>
              <w:snapToGrid w:val="0"/>
              <w:jc w:val="both"/>
            </w:pPr>
            <w:r w:rsidRPr="006B32A1">
              <w:t xml:space="preserve">Главный </w:t>
            </w:r>
            <w:r w:rsidR="00CD4142">
              <w:t>инженер ЗАО «Русь»</w:t>
            </w:r>
          </w:p>
        </w:tc>
      </w:tr>
      <w:tr w:rsidR="00CD4142" w:rsidRPr="006B32A1" w:rsidTr="00D03D37">
        <w:tc>
          <w:tcPr>
            <w:tcW w:w="545" w:type="dxa"/>
          </w:tcPr>
          <w:p w:rsidR="00CD4142" w:rsidRPr="006B32A1" w:rsidRDefault="00CD4142" w:rsidP="00EE6F03">
            <w:pPr>
              <w:snapToGrid w:val="0"/>
              <w:ind w:left="11" w:right="-130" w:firstLine="23"/>
            </w:pPr>
            <w:r>
              <w:t>7.</w:t>
            </w:r>
          </w:p>
        </w:tc>
        <w:tc>
          <w:tcPr>
            <w:tcW w:w="3260" w:type="dxa"/>
            <w:shd w:val="clear" w:color="auto" w:fill="auto"/>
          </w:tcPr>
          <w:p w:rsidR="00CD4142" w:rsidRPr="00CB0AA6" w:rsidRDefault="00CD4142" w:rsidP="00CD4142">
            <w:pPr>
              <w:snapToGrid w:val="0"/>
              <w:ind w:left="11" w:firstLine="284"/>
            </w:pPr>
            <w:r>
              <w:t>Степаненко Алексей Константинович</w:t>
            </w:r>
          </w:p>
        </w:tc>
        <w:tc>
          <w:tcPr>
            <w:tcW w:w="6662" w:type="dxa"/>
            <w:shd w:val="clear" w:color="auto" w:fill="auto"/>
          </w:tcPr>
          <w:p w:rsidR="00CD4142" w:rsidRPr="006B32A1" w:rsidRDefault="00CD4142" w:rsidP="00CD4142">
            <w:pPr>
              <w:snapToGrid w:val="0"/>
              <w:jc w:val="both"/>
            </w:pPr>
            <w:r w:rsidRPr="006B32A1">
              <w:t xml:space="preserve">Главный </w:t>
            </w:r>
            <w:r w:rsidR="002074A4">
              <w:t xml:space="preserve">инженер </w:t>
            </w:r>
            <w:r>
              <w:t>АО «Надежда»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CD4142" w:rsidP="001D3ED7">
            <w:pPr>
              <w:snapToGrid w:val="0"/>
              <w:ind w:left="11" w:right="-130" w:firstLine="23"/>
            </w:pPr>
            <w:r>
              <w:t>8</w:t>
            </w:r>
            <w:r w:rsidR="00D03D37">
              <w:t>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CD4142" w:rsidP="00CD4142">
            <w:pPr>
              <w:snapToGrid w:val="0"/>
              <w:ind w:left="11" w:firstLine="284"/>
            </w:pPr>
            <w:r>
              <w:t>Карпова Елена Николаевна</w:t>
            </w:r>
          </w:p>
        </w:tc>
        <w:tc>
          <w:tcPr>
            <w:tcW w:w="6662" w:type="dxa"/>
            <w:shd w:val="clear" w:color="auto" w:fill="auto"/>
          </w:tcPr>
          <w:p w:rsidR="00D03D37" w:rsidRPr="006B32A1" w:rsidRDefault="002074A4" w:rsidP="00184866">
            <w:pPr>
              <w:snapToGrid w:val="0"/>
              <w:jc w:val="both"/>
            </w:pPr>
            <w:r>
              <w:t>Директор Детского с</w:t>
            </w:r>
            <w:r w:rsidR="00CD4142">
              <w:t>ада № 46</w:t>
            </w:r>
          </w:p>
        </w:tc>
      </w:tr>
      <w:tr w:rsidR="00D03D37" w:rsidRPr="006B32A1" w:rsidTr="00D03D37">
        <w:tc>
          <w:tcPr>
            <w:tcW w:w="545" w:type="dxa"/>
          </w:tcPr>
          <w:p w:rsidR="00D03D37" w:rsidRPr="006B32A1" w:rsidRDefault="00CD4142" w:rsidP="00466E90">
            <w:pPr>
              <w:snapToGrid w:val="0"/>
              <w:ind w:left="11" w:right="-130" w:firstLine="23"/>
            </w:pPr>
            <w:r>
              <w:t>9</w:t>
            </w:r>
            <w:r w:rsidR="00D03D37">
              <w:t>.</w:t>
            </w:r>
          </w:p>
        </w:tc>
        <w:tc>
          <w:tcPr>
            <w:tcW w:w="3260" w:type="dxa"/>
            <w:shd w:val="clear" w:color="auto" w:fill="auto"/>
          </w:tcPr>
          <w:p w:rsidR="00D03D37" w:rsidRPr="006B32A1" w:rsidRDefault="00CD4142" w:rsidP="00CD4142">
            <w:pPr>
              <w:snapToGrid w:val="0"/>
              <w:ind w:left="340" w:hanging="45"/>
            </w:pPr>
            <w:r>
              <w:t>Умрыхин Андрей Николаевич</w:t>
            </w:r>
          </w:p>
        </w:tc>
        <w:tc>
          <w:tcPr>
            <w:tcW w:w="6662" w:type="dxa"/>
            <w:shd w:val="clear" w:color="auto" w:fill="auto"/>
          </w:tcPr>
          <w:p w:rsidR="00D03D37" w:rsidRPr="006B32A1" w:rsidRDefault="002074A4" w:rsidP="00EE6EFE">
            <w:pPr>
              <w:snapToGrid w:val="0"/>
              <w:jc w:val="both"/>
            </w:pPr>
            <w:r>
              <w:t xml:space="preserve">ИП, </w:t>
            </w:r>
            <w:r w:rsidR="00CD4142">
              <w:t>Глава К</w:t>
            </w:r>
            <w:r>
              <w:t>(</w:t>
            </w:r>
            <w:r w:rsidR="00CD4142">
              <w:t>Ф</w:t>
            </w:r>
            <w:r>
              <w:t>)</w:t>
            </w:r>
            <w:r w:rsidR="00CD4142">
              <w:t>Х</w:t>
            </w:r>
          </w:p>
        </w:tc>
      </w:tr>
    </w:tbl>
    <w:p w:rsidR="004D302D" w:rsidRPr="004D302D" w:rsidRDefault="004D302D" w:rsidP="001C223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2239" w:rsidRDefault="001C2239" w:rsidP="001C223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36AB" w:rsidRDefault="00CD4142" w:rsidP="00402805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983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202" w:rsidRDefault="00CD4142" w:rsidP="0075320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836A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0280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2805">
        <w:rPr>
          <w:rFonts w:ascii="Times New Roman" w:hAnsi="Times New Roman" w:cs="Times New Roman"/>
          <w:sz w:val="28"/>
          <w:szCs w:val="28"/>
        </w:rPr>
        <w:t>Н</w:t>
      </w:r>
      <w:r w:rsidR="008E26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805">
        <w:rPr>
          <w:rFonts w:ascii="Times New Roman" w:hAnsi="Times New Roman" w:cs="Times New Roman"/>
          <w:sz w:val="28"/>
          <w:szCs w:val="28"/>
        </w:rPr>
        <w:t>Михайленко</w:t>
      </w:r>
    </w:p>
    <w:sectPr w:rsidR="00753202" w:rsidSect="005E36DC">
      <w:headerReference w:type="even" r:id="rId10"/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7EC6" w:rsidRDefault="004E7EC6">
      <w:r>
        <w:separator/>
      </w:r>
    </w:p>
  </w:endnote>
  <w:endnote w:type="continuationSeparator" w:id="0">
    <w:p w:rsidR="004E7EC6" w:rsidRDefault="004E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7EC6" w:rsidRDefault="004E7EC6">
      <w:r>
        <w:separator/>
      </w:r>
    </w:p>
  </w:footnote>
  <w:footnote w:type="continuationSeparator" w:id="0">
    <w:p w:rsidR="004E7EC6" w:rsidRDefault="004E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968" w:rsidRDefault="00D01968" w:rsidP="00114A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01968" w:rsidRDefault="00D0196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842EAF"/>
    <w:multiLevelType w:val="multilevel"/>
    <w:tmpl w:val="E022FA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7404369"/>
    <w:multiLevelType w:val="multilevel"/>
    <w:tmpl w:val="DA58E288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5" w15:restartNumberingAfterBreak="0">
    <w:nsid w:val="1D57405A"/>
    <w:multiLevelType w:val="hybridMultilevel"/>
    <w:tmpl w:val="8A5A3E82"/>
    <w:lvl w:ilvl="0" w:tplc="EC60B2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9B67550">
      <w:numFmt w:val="none"/>
      <w:lvlText w:val=""/>
      <w:lvlJc w:val="left"/>
      <w:pPr>
        <w:tabs>
          <w:tab w:val="num" w:pos="360"/>
        </w:tabs>
      </w:pPr>
    </w:lvl>
    <w:lvl w:ilvl="2" w:tplc="E6C83C4A">
      <w:numFmt w:val="none"/>
      <w:lvlText w:val=""/>
      <w:lvlJc w:val="left"/>
      <w:pPr>
        <w:tabs>
          <w:tab w:val="num" w:pos="360"/>
        </w:tabs>
      </w:pPr>
    </w:lvl>
    <w:lvl w:ilvl="3" w:tplc="2DB864FA">
      <w:numFmt w:val="none"/>
      <w:lvlText w:val=""/>
      <w:lvlJc w:val="left"/>
      <w:pPr>
        <w:tabs>
          <w:tab w:val="num" w:pos="360"/>
        </w:tabs>
      </w:pPr>
    </w:lvl>
    <w:lvl w:ilvl="4" w:tplc="65ACF50C">
      <w:numFmt w:val="none"/>
      <w:lvlText w:val=""/>
      <w:lvlJc w:val="left"/>
      <w:pPr>
        <w:tabs>
          <w:tab w:val="num" w:pos="360"/>
        </w:tabs>
      </w:pPr>
    </w:lvl>
    <w:lvl w:ilvl="5" w:tplc="68B2F9E0">
      <w:numFmt w:val="none"/>
      <w:lvlText w:val=""/>
      <w:lvlJc w:val="left"/>
      <w:pPr>
        <w:tabs>
          <w:tab w:val="num" w:pos="360"/>
        </w:tabs>
      </w:pPr>
    </w:lvl>
    <w:lvl w:ilvl="6" w:tplc="CD2C8E5E">
      <w:numFmt w:val="none"/>
      <w:lvlText w:val=""/>
      <w:lvlJc w:val="left"/>
      <w:pPr>
        <w:tabs>
          <w:tab w:val="num" w:pos="360"/>
        </w:tabs>
      </w:pPr>
    </w:lvl>
    <w:lvl w:ilvl="7" w:tplc="5374EC1E">
      <w:numFmt w:val="none"/>
      <w:lvlText w:val=""/>
      <w:lvlJc w:val="left"/>
      <w:pPr>
        <w:tabs>
          <w:tab w:val="num" w:pos="360"/>
        </w:tabs>
      </w:pPr>
    </w:lvl>
    <w:lvl w:ilvl="8" w:tplc="C206DD1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FB11385"/>
    <w:multiLevelType w:val="hybridMultilevel"/>
    <w:tmpl w:val="72E2D9F0"/>
    <w:lvl w:ilvl="0" w:tplc="C9D0A3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64F6ACA"/>
    <w:multiLevelType w:val="multilevel"/>
    <w:tmpl w:val="C2D0436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5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5" w:hanging="2160"/>
      </w:pPr>
      <w:rPr>
        <w:rFonts w:hint="default"/>
      </w:rPr>
    </w:lvl>
  </w:abstractNum>
  <w:abstractNum w:abstractNumId="8" w15:restartNumberingAfterBreak="0">
    <w:nsid w:val="2CA0424C"/>
    <w:multiLevelType w:val="multilevel"/>
    <w:tmpl w:val="385ED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2A82445"/>
    <w:multiLevelType w:val="hybridMultilevel"/>
    <w:tmpl w:val="53820E88"/>
    <w:lvl w:ilvl="0" w:tplc="92A67E6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D17644"/>
    <w:multiLevelType w:val="hybridMultilevel"/>
    <w:tmpl w:val="188407BE"/>
    <w:lvl w:ilvl="0" w:tplc="FA726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84BC8"/>
    <w:multiLevelType w:val="hybridMultilevel"/>
    <w:tmpl w:val="8A3A5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DF2"/>
    <w:rsid w:val="00000FC9"/>
    <w:rsid w:val="00006B7D"/>
    <w:rsid w:val="00007BA2"/>
    <w:rsid w:val="00012AAF"/>
    <w:rsid w:val="000154FD"/>
    <w:rsid w:val="00021E05"/>
    <w:rsid w:val="0002478C"/>
    <w:rsid w:val="0004275E"/>
    <w:rsid w:val="0005463F"/>
    <w:rsid w:val="00060829"/>
    <w:rsid w:val="00062A40"/>
    <w:rsid w:val="00090B18"/>
    <w:rsid w:val="00091090"/>
    <w:rsid w:val="00092AB0"/>
    <w:rsid w:val="00095333"/>
    <w:rsid w:val="00096DF3"/>
    <w:rsid w:val="000D4A47"/>
    <w:rsid w:val="000D65B1"/>
    <w:rsid w:val="000E288D"/>
    <w:rsid w:val="000E3D7B"/>
    <w:rsid w:val="000E4475"/>
    <w:rsid w:val="000F6810"/>
    <w:rsid w:val="000F72AC"/>
    <w:rsid w:val="00102CA8"/>
    <w:rsid w:val="0011469E"/>
    <w:rsid w:val="00114A81"/>
    <w:rsid w:val="00116FA2"/>
    <w:rsid w:val="00131621"/>
    <w:rsid w:val="0014583C"/>
    <w:rsid w:val="00160088"/>
    <w:rsid w:val="00171305"/>
    <w:rsid w:val="00184866"/>
    <w:rsid w:val="00193AED"/>
    <w:rsid w:val="00194AD3"/>
    <w:rsid w:val="001A3068"/>
    <w:rsid w:val="001A6B45"/>
    <w:rsid w:val="001A6F08"/>
    <w:rsid w:val="001C2239"/>
    <w:rsid w:val="001C7283"/>
    <w:rsid w:val="001D3ED7"/>
    <w:rsid w:val="001E2272"/>
    <w:rsid w:val="001E7DBB"/>
    <w:rsid w:val="001F1312"/>
    <w:rsid w:val="001F37F9"/>
    <w:rsid w:val="002018CE"/>
    <w:rsid w:val="002051F2"/>
    <w:rsid w:val="00206782"/>
    <w:rsid w:val="002074A4"/>
    <w:rsid w:val="0022053E"/>
    <w:rsid w:val="00223F01"/>
    <w:rsid w:val="002372EB"/>
    <w:rsid w:val="00260C80"/>
    <w:rsid w:val="002869DB"/>
    <w:rsid w:val="00287B77"/>
    <w:rsid w:val="002B0D20"/>
    <w:rsid w:val="002C60DD"/>
    <w:rsid w:val="002D00A7"/>
    <w:rsid w:val="002D54DC"/>
    <w:rsid w:val="002F1D84"/>
    <w:rsid w:val="002F384B"/>
    <w:rsid w:val="002F7913"/>
    <w:rsid w:val="00302FAF"/>
    <w:rsid w:val="00316635"/>
    <w:rsid w:val="00316E24"/>
    <w:rsid w:val="00321FBF"/>
    <w:rsid w:val="00323726"/>
    <w:rsid w:val="00350DC1"/>
    <w:rsid w:val="00353817"/>
    <w:rsid w:val="0036085C"/>
    <w:rsid w:val="00366353"/>
    <w:rsid w:val="00370D07"/>
    <w:rsid w:val="003770FA"/>
    <w:rsid w:val="00394ABA"/>
    <w:rsid w:val="003A0E8F"/>
    <w:rsid w:val="003A7539"/>
    <w:rsid w:val="003B6B87"/>
    <w:rsid w:val="003B766A"/>
    <w:rsid w:val="003D2963"/>
    <w:rsid w:val="003D5166"/>
    <w:rsid w:val="003D53D8"/>
    <w:rsid w:val="003E5F0F"/>
    <w:rsid w:val="003E7255"/>
    <w:rsid w:val="003F2089"/>
    <w:rsid w:val="003F7ED6"/>
    <w:rsid w:val="00401934"/>
    <w:rsid w:val="00402805"/>
    <w:rsid w:val="0040546C"/>
    <w:rsid w:val="00413E57"/>
    <w:rsid w:val="00417C6E"/>
    <w:rsid w:val="00440DB7"/>
    <w:rsid w:val="00442B56"/>
    <w:rsid w:val="00445D5F"/>
    <w:rsid w:val="004501E0"/>
    <w:rsid w:val="004604CF"/>
    <w:rsid w:val="00461C57"/>
    <w:rsid w:val="00462BC8"/>
    <w:rsid w:val="00463865"/>
    <w:rsid w:val="00463F2C"/>
    <w:rsid w:val="00465A8C"/>
    <w:rsid w:val="00466E90"/>
    <w:rsid w:val="004A0FC9"/>
    <w:rsid w:val="004B0F76"/>
    <w:rsid w:val="004B2819"/>
    <w:rsid w:val="004B3D84"/>
    <w:rsid w:val="004B74CE"/>
    <w:rsid w:val="004C00C2"/>
    <w:rsid w:val="004D302D"/>
    <w:rsid w:val="004D5E6A"/>
    <w:rsid w:val="004E2874"/>
    <w:rsid w:val="004E531B"/>
    <w:rsid w:val="004E7EC6"/>
    <w:rsid w:val="004F2D00"/>
    <w:rsid w:val="00517DD6"/>
    <w:rsid w:val="005528BC"/>
    <w:rsid w:val="00555C2A"/>
    <w:rsid w:val="00561FBF"/>
    <w:rsid w:val="005923F9"/>
    <w:rsid w:val="005924D9"/>
    <w:rsid w:val="005A18E9"/>
    <w:rsid w:val="005B2BD1"/>
    <w:rsid w:val="005B4D63"/>
    <w:rsid w:val="005B78B0"/>
    <w:rsid w:val="005D0FFD"/>
    <w:rsid w:val="005E36DC"/>
    <w:rsid w:val="005F1E45"/>
    <w:rsid w:val="00615AB6"/>
    <w:rsid w:val="00615DDD"/>
    <w:rsid w:val="0063415A"/>
    <w:rsid w:val="0063436F"/>
    <w:rsid w:val="00634507"/>
    <w:rsid w:val="00637E7D"/>
    <w:rsid w:val="006408A0"/>
    <w:rsid w:val="006607ED"/>
    <w:rsid w:val="00671308"/>
    <w:rsid w:val="00676582"/>
    <w:rsid w:val="00681E4F"/>
    <w:rsid w:val="006A597C"/>
    <w:rsid w:val="006B32A1"/>
    <w:rsid w:val="006C38DD"/>
    <w:rsid w:val="006D5D1B"/>
    <w:rsid w:val="006E01A1"/>
    <w:rsid w:val="006E2DC1"/>
    <w:rsid w:val="006E4009"/>
    <w:rsid w:val="006F6E29"/>
    <w:rsid w:val="007040AB"/>
    <w:rsid w:val="007064F8"/>
    <w:rsid w:val="007079B5"/>
    <w:rsid w:val="00713AFB"/>
    <w:rsid w:val="0073002D"/>
    <w:rsid w:val="00740C68"/>
    <w:rsid w:val="00744E60"/>
    <w:rsid w:val="00751734"/>
    <w:rsid w:val="00753202"/>
    <w:rsid w:val="0075657E"/>
    <w:rsid w:val="00762CA4"/>
    <w:rsid w:val="00770333"/>
    <w:rsid w:val="00775F41"/>
    <w:rsid w:val="007768A6"/>
    <w:rsid w:val="00784668"/>
    <w:rsid w:val="00796C9C"/>
    <w:rsid w:val="007A04DB"/>
    <w:rsid w:val="007A1224"/>
    <w:rsid w:val="007A2D6C"/>
    <w:rsid w:val="007A3AFA"/>
    <w:rsid w:val="007B5E6D"/>
    <w:rsid w:val="007B69D4"/>
    <w:rsid w:val="007B6B1E"/>
    <w:rsid w:val="007B74E6"/>
    <w:rsid w:val="007D09B4"/>
    <w:rsid w:val="007D3CFB"/>
    <w:rsid w:val="007D5B35"/>
    <w:rsid w:val="007E18E4"/>
    <w:rsid w:val="007F0E7D"/>
    <w:rsid w:val="007F29F0"/>
    <w:rsid w:val="007F7F3F"/>
    <w:rsid w:val="0080596B"/>
    <w:rsid w:val="0081531F"/>
    <w:rsid w:val="0083419C"/>
    <w:rsid w:val="00837B56"/>
    <w:rsid w:val="008512CD"/>
    <w:rsid w:val="00860F55"/>
    <w:rsid w:val="00861DD4"/>
    <w:rsid w:val="00863FB6"/>
    <w:rsid w:val="008701C1"/>
    <w:rsid w:val="008746D0"/>
    <w:rsid w:val="00874DD4"/>
    <w:rsid w:val="008755E4"/>
    <w:rsid w:val="008778AD"/>
    <w:rsid w:val="008831D1"/>
    <w:rsid w:val="008C3523"/>
    <w:rsid w:val="008C70C1"/>
    <w:rsid w:val="008C7747"/>
    <w:rsid w:val="008D179A"/>
    <w:rsid w:val="008D23E8"/>
    <w:rsid w:val="008D3A5C"/>
    <w:rsid w:val="008D5E27"/>
    <w:rsid w:val="008E2658"/>
    <w:rsid w:val="008E3199"/>
    <w:rsid w:val="008E3ADF"/>
    <w:rsid w:val="008E588B"/>
    <w:rsid w:val="008E7613"/>
    <w:rsid w:val="008F238C"/>
    <w:rsid w:val="008F5C93"/>
    <w:rsid w:val="00901FBF"/>
    <w:rsid w:val="00904885"/>
    <w:rsid w:val="00952DD0"/>
    <w:rsid w:val="00961E69"/>
    <w:rsid w:val="009836AB"/>
    <w:rsid w:val="00984783"/>
    <w:rsid w:val="00986C93"/>
    <w:rsid w:val="00990C30"/>
    <w:rsid w:val="009A2FB9"/>
    <w:rsid w:val="009A32A3"/>
    <w:rsid w:val="009A5481"/>
    <w:rsid w:val="009A788C"/>
    <w:rsid w:val="009B4099"/>
    <w:rsid w:val="009C191A"/>
    <w:rsid w:val="009C7EEC"/>
    <w:rsid w:val="009D23CD"/>
    <w:rsid w:val="009E114E"/>
    <w:rsid w:val="009E6EEC"/>
    <w:rsid w:val="00A00655"/>
    <w:rsid w:val="00A01E92"/>
    <w:rsid w:val="00A07A7F"/>
    <w:rsid w:val="00A07DB4"/>
    <w:rsid w:val="00A11D60"/>
    <w:rsid w:val="00A31340"/>
    <w:rsid w:val="00A413CC"/>
    <w:rsid w:val="00A4381C"/>
    <w:rsid w:val="00A55031"/>
    <w:rsid w:val="00A63736"/>
    <w:rsid w:val="00A63EE5"/>
    <w:rsid w:val="00A6484E"/>
    <w:rsid w:val="00A6625B"/>
    <w:rsid w:val="00A70706"/>
    <w:rsid w:val="00A71F21"/>
    <w:rsid w:val="00A74DCD"/>
    <w:rsid w:val="00A76CB4"/>
    <w:rsid w:val="00A83F8C"/>
    <w:rsid w:val="00A967B8"/>
    <w:rsid w:val="00AA1975"/>
    <w:rsid w:val="00AB2192"/>
    <w:rsid w:val="00AB3B3F"/>
    <w:rsid w:val="00AC61BA"/>
    <w:rsid w:val="00AD6D1A"/>
    <w:rsid w:val="00AD73E0"/>
    <w:rsid w:val="00AD78C1"/>
    <w:rsid w:val="00AE3E3D"/>
    <w:rsid w:val="00AE3E6F"/>
    <w:rsid w:val="00AE4990"/>
    <w:rsid w:val="00B034D5"/>
    <w:rsid w:val="00B223CE"/>
    <w:rsid w:val="00B24B1A"/>
    <w:rsid w:val="00B30A2A"/>
    <w:rsid w:val="00B32B84"/>
    <w:rsid w:val="00B33098"/>
    <w:rsid w:val="00B362D6"/>
    <w:rsid w:val="00B374DE"/>
    <w:rsid w:val="00B450F4"/>
    <w:rsid w:val="00B46219"/>
    <w:rsid w:val="00B4757F"/>
    <w:rsid w:val="00B52C17"/>
    <w:rsid w:val="00B54F68"/>
    <w:rsid w:val="00B701CD"/>
    <w:rsid w:val="00B709C4"/>
    <w:rsid w:val="00B73FCB"/>
    <w:rsid w:val="00B82F0A"/>
    <w:rsid w:val="00B86D7A"/>
    <w:rsid w:val="00B94937"/>
    <w:rsid w:val="00BA5044"/>
    <w:rsid w:val="00BD172B"/>
    <w:rsid w:val="00BD2830"/>
    <w:rsid w:val="00BD6AC4"/>
    <w:rsid w:val="00BD749C"/>
    <w:rsid w:val="00BF2A38"/>
    <w:rsid w:val="00C0339B"/>
    <w:rsid w:val="00C04068"/>
    <w:rsid w:val="00C1044B"/>
    <w:rsid w:val="00C11E7B"/>
    <w:rsid w:val="00C15C1E"/>
    <w:rsid w:val="00C22BBB"/>
    <w:rsid w:val="00C26BE0"/>
    <w:rsid w:val="00C35E85"/>
    <w:rsid w:val="00C40AA7"/>
    <w:rsid w:val="00C56500"/>
    <w:rsid w:val="00C5664B"/>
    <w:rsid w:val="00C75DF2"/>
    <w:rsid w:val="00C8661A"/>
    <w:rsid w:val="00C96D78"/>
    <w:rsid w:val="00CA17FF"/>
    <w:rsid w:val="00CA2FA6"/>
    <w:rsid w:val="00CA77C5"/>
    <w:rsid w:val="00CB0AA6"/>
    <w:rsid w:val="00CB7585"/>
    <w:rsid w:val="00CD3B4A"/>
    <w:rsid w:val="00CD4142"/>
    <w:rsid w:val="00CE7ED9"/>
    <w:rsid w:val="00CF4B93"/>
    <w:rsid w:val="00D01968"/>
    <w:rsid w:val="00D03D37"/>
    <w:rsid w:val="00D12126"/>
    <w:rsid w:val="00D12ADA"/>
    <w:rsid w:val="00D221DC"/>
    <w:rsid w:val="00D26DE5"/>
    <w:rsid w:val="00D3775A"/>
    <w:rsid w:val="00D50793"/>
    <w:rsid w:val="00D52B61"/>
    <w:rsid w:val="00D53475"/>
    <w:rsid w:val="00D55E1B"/>
    <w:rsid w:val="00D705D3"/>
    <w:rsid w:val="00D73E1E"/>
    <w:rsid w:val="00D90E69"/>
    <w:rsid w:val="00D92567"/>
    <w:rsid w:val="00DA23BD"/>
    <w:rsid w:val="00DA3B95"/>
    <w:rsid w:val="00DB2F16"/>
    <w:rsid w:val="00DC6603"/>
    <w:rsid w:val="00DD3B62"/>
    <w:rsid w:val="00DD7DE0"/>
    <w:rsid w:val="00DE00C4"/>
    <w:rsid w:val="00DE4052"/>
    <w:rsid w:val="00DE6415"/>
    <w:rsid w:val="00DF2B52"/>
    <w:rsid w:val="00DF2EC2"/>
    <w:rsid w:val="00E03B8F"/>
    <w:rsid w:val="00E15D38"/>
    <w:rsid w:val="00E24224"/>
    <w:rsid w:val="00E40D64"/>
    <w:rsid w:val="00E57E71"/>
    <w:rsid w:val="00E62CE2"/>
    <w:rsid w:val="00E63F7D"/>
    <w:rsid w:val="00E766E7"/>
    <w:rsid w:val="00E80F2F"/>
    <w:rsid w:val="00E90C3A"/>
    <w:rsid w:val="00E97A7D"/>
    <w:rsid w:val="00EB310B"/>
    <w:rsid w:val="00EB36BB"/>
    <w:rsid w:val="00EC0185"/>
    <w:rsid w:val="00EC7BE4"/>
    <w:rsid w:val="00ED06CD"/>
    <w:rsid w:val="00ED508A"/>
    <w:rsid w:val="00EE6EFE"/>
    <w:rsid w:val="00EE6F03"/>
    <w:rsid w:val="00EE6F53"/>
    <w:rsid w:val="00EF5A9D"/>
    <w:rsid w:val="00EF653B"/>
    <w:rsid w:val="00F00D13"/>
    <w:rsid w:val="00F129A7"/>
    <w:rsid w:val="00F149DA"/>
    <w:rsid w:val="00F25B11"/>
    <w:rsid w:val="00F472DC"/>
    <w:rsid w:val="00F537D3"/>
    <w:rsid w:val="00F60128"/>
    <w:rsid w:val="00F70317"/>
    <w:rsid w:val="00F74329"/>
    <w:rsid w:val="00F87652"/>
    <w:rsid w:val="00FC4994"/>
    <w:rsid w:val="00FC5C2A"/>
    <w:rsid w:val="00FE111F"/>
    <w:rsid w:val="00FF0814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8CFFB9-4127-4A96-9931-AE6AAAD8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D3A5C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0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14A81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02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unhideWhenUsed/>
    <w:rsid w:val="00C75DF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Hyperlink"/>
    <w:uiPriority w:val="99"/>
    <w:semiHidden/>
    <w:unhideWhenUsed/>
    <w:rsid w:val="00C75DF2"/>
    <w:rPr>
      <w:color w:val="0000FF"/>
      <w:u w:val="single"/>
    </w:rPr>
  </w:style>
  <w:style w:type="character" w:customStyle="1" w:styleId="50">
    <w:name w:val="Заголовок 5 Знак"/>
    <w:link w:val="5"/>
    <w:rsid w:val="00114A81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114A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rsid w:val="00114A81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14A81"/>
  </w:style>
  <w:style w:type="character" w:styleId="ac">
    <w:name w:val="page number"/>
    <w:basedOn w:val="a0"/>
    <w:rsid w:val="00114A81"/>
  </w:style>
  <w:style w:type="paragraph" w:customStyle="1" w:styleId="ad">
    <w:name w:val=" Знак"/>
    <w:basedOn w:val="a"/>
    <w:rsid w:val="00114A8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114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114A81"/>
    <w:rPr>
      <w:rFonts w:ascii="Courier New" w:hAnsi="Courier New" w:cs="Courier New"/>
    </w:rPr>
  </w:style>
  <w:style w:type="paragraph" w:customStyle="1" w:styleId="15">
    <w:name w:val="Заголовок №1"/>
    <w:basedOn w:val="a"/>
    <w:rsid w:val="00B32B84"/>
    <w:pPr>
      <w:widowControl w:val="0"/>
      <w:shd w:val="clear" w:color="auto" w:fill="FFFFFF"/>
      <w:spacing w:before="420" w:after="420" w:line="240" w:lineRule="atLeast"/>
    </w:pPr>
    <w:rPr>
      <w:rFonts w:eastAsia="Andale Sans UI"/>
      <w:b/>
      <w:bCs/>
      <w:kern w:val="1"/>
      <w:sz w:val="34"/>
      <w:szCs w:val="34"/>
      <w:lang/>
    </w:rPr>
  </w:style>
  <w:style w:type="paragraph" w:styleId="ae">
    <w:name w:val="footer"/>
    <w:basedOn w:val="a"/>
    <w:rsid w:val="001A3068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8D3A5C"/>
    <w:rPr>
      <w:rFonts w:ascii="Cambria" w:hAnsi="Cambria"/>
      <w:b/>
      <w:bCs/>
      <w:kern w:val="32"/>
      <w:sz w:val="32"/>
      <w:szCs w:val="32"/>
    </w:rPr>
  </w:style>
  <w:style w:type="paragraph" w:styleId="af">
    <w:name w:val="Название"/>
    <w:basedOn w:val="a"/>
    <w:link w:val="af0"/>
    <w:qFormat/>
    <w:rsid w:val="008D3A5C"/>
    <w:pPr>
      <w:suppressAutoHyphens w:val="0"/>
      <w:jc w:val="center"/>
    </w:pPr>
    <w:rPr>
      <w:szCs w:val="20"/>
      <w:lang w:eastAsia="ru-RU"/>
    </w:rPr>
  </w:style>
  <w:style w:type="character" w:customStyle="1" w:styleId="af0">
    <w:name w:val="Название Знак"/>
    <w:link w:val="af"/>
    <w:rsid w:val="008D3A5C"/>
    <w:rPr>
      <w:sz w:val="24"/>
    </w:rPr>
  </w:style>
  <w:style w:type="character" w:customStyle="1" w:styleId="20">
    <w:name w:val="Заголовок 2 Знак"/>
    <w:link w:val="2"/>
    <w:uiPriority w:val="9"/>
    <w:semiHidden/>
    <w:rsid w:val="004D302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link w:val="6"/>
    <w:uiPriority w:val="9"/>
    <w:semiHidden/>
    <w:rsid w:val="004D302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21">
    <w:name w:val="Основной текст 21"/>
    <w:basedOn w:val="a"/>
    <w:rsid w:val="004D302D"/>
    <w:pPr>
      <w:jc w:val="center"/>
    </w:pPr>
    <w:rPr>
      <w:b/>
      <w:bCs/>
      <w:sz w:val="28"/>
    </w:rPr>
  </w:style>
  <w:style w:type="character" w:styleId="af1">
    <w:name w:val="Emphasis"/>
    <w:qFormat/>
    <w:rsid w:val="00860F55"/>
    <w:rPr>
      <w:i/>
      <w:iCs/>
    </w:rPr>
  </w:style>
  <w:style w:type="paragraph" w:customStyle="1" w:styleId="ConsPlusNonformat">
    <w:name w:val="ConsPlusNonformat"/>
    <w:rsid w:val="00555C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55C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both1">
    <w:name w:val="pboth1"/>
    <w:basedOn w:val="a"/>
    <w:rsid w:val="00555C2A"/>
    <w:pPr>
      <w:suppressAutoHyphens w:val="0"/>
      <w:spacing w:before="100" w:beforeAutospacing="1" w:after="180" w:line="330" w:lineRule="atLeast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56F548F0A7D57100969C0CE03282561A60EF3159EBF92718C3BF45BEA977E4d7f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56F548F0A7D57100968201F65EDD531E6BB1345CEFF571449CE418E9dAf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A8039-86A7-4E0F-ABD0-AA8AC603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2638</Words>
  <Characters>15040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ПОСТАНОВЛЕНИЕ</vt:lpstr>
      <vt:lpstr>    СОСТАВ</vt:lpstr>
    </vt:vector>
  </TitlesOfParts>
  <Company>Microsoft</Company>
  <LinksUpToDate>false</LinksUpToDate>
  <CharactersWithSpaces>17643</CharactersWithSpaces>
  <SharedDoc>false</SharedDoc>
  <HLinks>
    <vt:vector size="12" baseType="variant">
      <vt:variant>
        <vt:i4>4456460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consultantplus://offline/ref=7D56F548F0A7D57100968201F65EDD531E6BB1345CEFF571449CE418E9dAf0N</vt:lpwstr>
      </vt:variant>
      <vt:variant>
        <vt:lpwstr/>
      </vt:variant>
      <vt:variant>
        <vt:i4>7798893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consultantplus://offline/ref=7D56F548F0A7D57100969C0CE03282561A60EF3159EBF92718C3BF45BEA977E4d7f3N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Komp2</dc:creator>
  <cp:keywords/>
  <dc:description/>
  <cp:lastModifiedBy>Pai Pinky</cp:lastModifiedBy>
  <cp:revision>2</cp:revision>
  <cp:lastPrinted>2023-02-03T06:15:00Z</cp:lastPrinted>
  <dcterms:created xsi:type="dcterms:W3CDTF">2025-07-14T16:44:00Z</dcterms:created>
  <dcterms:modified xsi:type="dcterms:W3CDTF">2025-07-14T16:44:00Z</dcterms:modified>
</cp:coreProperties>
</file>